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Arial" w:cs="Arial" w:hAnsi="Arial" w:eastAsia="Arial"/>
          <w:sz w:val="24"/>
          <w:szCs w:val="24"/>
        </w:rPr>
      </w:pPr>
      <w:r>
        <w:rPr>
          <w:rFonts w:ascii="Arial" w:hAnsi="Arial"/>
          <w:b w:val="1"/>
          <w:bCs w:val="1"/>
          <w:sz w:val="28"/>
          <w:szCs w:val="28"/>
          <w:rtl w:val="0"/>
          <w:lang w:val="en-US"/>
        </w:rPr>
        <w:t>LANCASTER, MORECAMBE AND DISTRICT</w:t>
      </w:r>
      <w:r>
        <w:rPr>
          <w:rFonts w:ascii="Arial" w:cs="Arial" w:hAnsi="Arial" w:eastAsia="Arial"/>
          <w:sz w:val="28"/>
          <w:szCs w:val="28"/>
        </w:rPr>
        <w:br w:type="textWrapping"/>
      </w:r>
      <w:r>
        <w:rPr>
          <w:rFonts w:ascii="Arial" w:hAnsi="Arial"/>
          <w:b w:val="1"/>
          <w:bCs w:val="1"/>
          <w:sz w:val="28"/>
          <w:szCs w:val="28"/>
          <w:rtl w:val="0"/>
          <w:lang w:val="en-US"/>
        </w:rPr>
        <w:t>BADMINTON LEAGUE</w:t>
      </w:r>
      <w:r>
        <w:rPr>
          <w:rFonts w:ascii="Arial" w:cs="Arial" w:hAnsi="Arial" w:eastAsia="Arial"/>
          <w:sz w:val="28"/>
          <w:szCs w:val="28"/>
        </w:rPr>
        <w:br w:type="textWrapping"/>
      </w:r>
      <w:r>
        <w:rPr>
          <w:rFonts w:ascii="Arial" w:cs="Arial" w:hAnsi="Arial" w:eastAsia="Arial"/>
          <w:sz w:val="24"/>
          <w:szCs w:val="24"/>
        </w:rPr>
        <w:br w:type="textWrapping"/>
      </w:r>
      <w:r>
        <w:rPr>
          <w:rFonts w:ascii="Arial" w:hAnsi="Arial"/>
          <w:b w:val="1"/>
          <w:bCs w:val="1"/>
          <w:sz w:val="48"/>
          <w:szCs w:val="48"/>
          <w:rtl w:val="0"/>
          <w:lang w:val="en-US"/>
        </w:rPr>
        <w:t>OFFICIAL HANDBOOK</w:t>
      </w:r>
    </w:p>
    <w:p>
      <w:pPr>
        <w:pStyle w:val="Normal.0"/>
        <w:spacing w:after="0" w:line="240" w:lineRule="auto"/>
        <w:jc w:val="center"/>
        <w:rPr>
          <w:rFonts w:ascii="Arial" w:cs="Arial" w:hAnsi="Arial" w:eastAsia="Arial"/>
          <w:b w:val="1"/>
          <w:bCs w:val="1"/>
          <w:outline w:val="0"/>
          <w:color w:val="000000"/>
          <w:sz w:val="36"/>
          <w:szCs w:val="36"/>
          <w:u w:color="000000"/>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20</w:t>
      </w:r>
      <w:r>
        <w:rPr>
          <w:rFonts w:ascii="Arial" w:hAnsi="Arial"/>
          <w:b w:val="1"/>
          <w:bCs w:val="1"/>
          <w:outline w:val="0"/>
          <w:color w:val="000000"/>
          <w:sz w:val="36"/>
          <w:szCs w:val="36"/>
          <w:u w:color="000000"/>
          <w:rtl w:val="0"/>
          <w:lang w:val="en-US"/>
          <w14:textFill>
            <w14:solidFill>
              <w14:srgbClr w14:val="000000"/>
            </w14:solidFill>
          </w14:textFill>
        </w:rPr>
        <w:t>21/2022</w:t>
      </w:r>
    </w:p>
    <w:p>
      <w:pPr>
        <w:pStyle w:val="Normal.0"/>
        <w:spacing w:after="0" w:line="240" w:lineRule="auto"/>
        <w:jc w:val="center"/>
        <w:rPr>
          <w:rFonts w:ascii="Arial" w:cs="Arial" w:hAnsi="Arial" w:eastAsia="Arial"/>
          <w:b w:val="1"/>
          <w:bCs w:val="1"/>
          <w:sz w:val="24"/>
          <w:szCs w:val="24"/>
        </w:rPr>
      </w:pPr>
      <w:r>
        <w:rPr>
          <w:rFonts w:ascii="Arial" w:cs="Arial" w:hAnsi="Arial" w:eastAsia="Arial"/>
          <w:b w:val="1"/>
          <w:bCs w:val="1"/>
          <w:sz w:val="24"/>
          <w:szCs w:val="24"/>
        </w:rPr>
        <w:br w:type="textWrapping"/>
      </w:r>
      <w:r>
        <w:rPr>
          <w:rFonts w:ascii="Arial" w:hAnsi="Arial"/>
          <w:b w:val="1"/>
          <w:bCs w:val="1"/>
          <w:sz w:val="24"/>
          <w:szCs w:val="24"/>
          <w:rtl w:val="0"/>
          <w:lang w:val="en-US"/>
        </w:rPr>
        <w:t>OFFICIALS</w:t>
      </w:r>
    </w:p>
    <w:p>
      <w:pPr>
        <w:pStyle w:val="Normal.0"/>
        <w:spacing w:after="0" w:line="240" w:lineRule="auto"/>
        <w:jc w:val="center"/>
        <w:rPr>
          <w:rFonts w:ascii="Arial" w:cs="Arial" w:hAnsi="Arial" w:eastAsia="Arial"/>
          <w:sz w:val="24"/>
          <w:szCs w:val="24"/>
        </w:rPr>
      </w:pPr>
      <w:r>
        <w:rPr>
          <w:rFonts w:ascii="Arial" w:cs="Arial" w:hAnsi="Arial" w:eastAsia="Arial"/>
          <w:sz w:val="24"/>
          <w:szCs w:val="24"/>
        </w:rPr>
        <w:br w:type="textWrapping"/>
      </w:r>
      <w:r>
        <w:rPr>
          <w:rFonts w:ascii="Arial" w:hAnsi="Arial"/>
          <w:b w:val="1"/>
          <w:bCs w:val="1"/>
          <w:sz w:val="24"/>
          <w:szCs w:val="24"/>
          <w:rtl w:val="0"/>
          <w:lang w:val="en-US"/>
        </w:rPr>
        <w:t>Hon</w:t>
      </w:r>
      <w:r>
        <w:rPr>
          <w:rFonts w:ascii="Arial" w:hAnsi="Arial"/>
          <w:b w:val="1"/>
          <w:bCs w:val="1"/>
          <w:sz w:val="24"/>
          <w:szCs w:val="24"/>
          <w:rtl w:val="0"/>
          <w:lang w:val="en-US"/>
        </w:rPr>
        <w:t>.</w:t>
      </w:r>
      <w:r>
        <w:rPr>
          <w:rFonts w:ascii="Arial" w:hAnsi="Arial"/>
          <w:b w:val="1"/>
          <w:bCs w:val="1"/>
          <w:sz w:val="24"/>
          <w:szCs w:val="24"/>
          <w:rtl w:val="0"/>
          <w:lang w:val="en-US"/>
        </w:rPr>
        <w:t xml:space="preserve"> President</w:t>
      </w:r>
      <w:r>
        <w:rPr>
          <w:rFonts w:ascii="Arial" w:hAnsi="Arial"/>
          <w:sz w:val="24"/>
          <w:szCs w:val="24"/>
          <w:rtl w:val="0"/>
          <w:lang w:val="en-US"/>
        </w:rPr>
        <w:t xml:space="preserve"> </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Shirley Hodgson</w:t>
      </w:r>
    </w:p>
    <w:p>
      <w:pPr>
        <w:pStyle w:val="Normal.0"/>
        <w:spacing w:after="0" w:line="240" w:lineRule="auto"/>
        <w:jc w:val="center"/>
        <w:rPr>
          <w:rFonts w:ascii="Arial" w:cs="Arial" w:hAnsi="Arial" w:eastAsia="Arial"/>
          <w:sz w:val="24"/>
          <w:szCs w:val="24"/>
        </w:rPr>
      </w:pPr>
      <w:r>
        <w:rPr>
          <w:rFonts w:ascii="Arial" w:hAnsi="Arial" w:hint="default"/>
          <w:sz w:val="24"/>
          <w:szCs w:val="24"/>
          <w:rtl w:val="0"/>
          <w:lang w:val="en-US"/>
        </w:rPr>
        <w:t xml:space="preserve">  </w:t>
        <w:br w:type="textWrapping"/>
      </w:r>
      <w:r>
        <w:rPr>
          <w:rFonts w:ascii="Arial" w:hAnsi="Arial"/>
          <w:b w:val="1"/>
          <w:bCs w:val="1"/>
          <w:sz w:val="24"/>
          <w:szCs w:val="24"/>
          <w:rtl w:val="0"/>
          <w:lang w:val="en-US"/>
        </w:rPr>
        <w:t>Hon</w:t>
      </w:r>
      <w:r>
        <w:rPr>
          <w:rFonts w:ascii="Arial" w:hAnsi="Arial"/>
          <w:b w:val="1"/>
          <w:bCs w:val="1"/>
          <w:sz w:val="24"/>
          <w:szCs w:val="24"/>
          <w:rtl w:val="0"/>
          <w:lang w:val="en-US"/>
        </w:rPr>
        <w:t>.</w:t>
      </w:r>
      <w:r>
        <w:rPr>
          <w:rFonts w:ascii="Arial" w:hAnsi="Arial"/>
          <w:b w:val="1"/>
          <w:bCs w:val="1"/>
          <w:sz w:val="24"/>
          <w:szCs w:val="24"/>
          <w:rtl w:val="0"/>
          <w:lang w:val="en-US"/>
        </w:rPr>
        <w:t xml:space="preserve"> Chair</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Nick Haigh</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Mobile: 07538809099</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Email: nickhaigh77@gmail.com</w:t>
      </w:r>
    </w:p>
    <w:p>
      <w:pPr>
        <w:pStyle w:val="Normal.0"/>
        <w:spacing w:after="0" w:line="240" w:lineRule="auto"/>
        <w:jc w:val="center"/>
        <w:rPr>
          <w:rFonts w:ascii="Arial" w:cs="Arial" w:hAnsi="Arial" w:eastAsia="Arial"/>
          <w:b w:val="1"/>
          <w:bCs w:val="1"/>
          <w:sz w:val="24"/>
          <w:szCs w:val="24"/>
        </w:rPr>
      </w:pPr>
      <w:r>
        <w:rPr>
          <w:rFonts w:ascii="Times New Roman" w:cs="Times New Roman" w:hAnsi="Times New Roman" w:eastAsia="Times New Roman"/>
          <w:sz w:val="24"/>
          <w:szCs w:val="24"/>
        </w:rPr>
        <w:br w:type="textWrapping"/>
      </w:r>
      <w:r>
        <w:rPr>
          <w:rFonts w:ascii="Arial" w:hAnsi="Arial"/>
          <w:b w:val="1"/>
          <w:bCs w:val="1"/>
          <w:sz w:val="24"/>
          <w:szCs w:val="24"/>
          <w:rtl w:val="0"/>
          <w:lang w:val="en-US"/>
        </w:rPr>
        <w:t>Hon</w:t>
      </w:r>
      <w:r>
        <w:rPr>
          <w:rFonts w:ascii="Arial" w:hAnsi="Arial"/>
          <w:b w:val="1"/>
          <w:bCs w:val="1"/>
          <w:sz w:val="24"/>
          <w:szCs w:val="24"/>
          <w:rtl w:val="0"/>
          <w:lang w:val="en-US"/>
        </w:rPr>
        <w:t>.</w:t>
      </w:r>
      <w:r>
        <w:rPr>
          <w:rFonts w:ascii="Arial" w:hAnsi="Arial"/>
          <w:b w:val="1"/>
          <w:bCs w:val="1"/>
          <w:sz w:val="24"/>
          <w:szCs w:val="24"/>
          <w:rtl w:val="0"/>
          <w:lang w:val="en-US"/>
        </w:rPr>
        <w:t xml:space="preserve"> Vice Chair</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Sharon Hamer</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Mobile: 07809775854</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Email: sharon2708@sky.com</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sz w:val="24"/>
          <w:szCs w:val="24"/>
        </w:rPr>
      </w:pPr>
      <w:r>
        <w:rPr>
          <w:rFonts w:ascii="Arial" w:hAnsi="Arial"/>
          <w:b w:val="1"/>
          <w:bCs w:val="1"/>
          <w:sz w:val="24"/>
          <w:szCs w:val="24"/>
          <w:rtl w:val="0"/>
          <w:lang w:val="en-US"/>
        </w:rPr>
        <w:t>Hon</w:t>
      </w:r>
      <w:r>
        <w:rPr>
          <w:rFonts w:ascii="Arial" w:hAnsi="Arial"/>
          <w:b w:val="1"/>
          <w:bCs w:val="1"/>
          <w:sz w:val="24"/>
          <w:szCs w:val="24"/>
          <w:rtl w:val="0"/>
          <w:lang w:val="en-US"/>
        </w:rPr>
        <w:t>.</w:t>
      </w:r>
      <w:r>
        <w:rPr>
          <w:rFonts w:ascii="Arial" w:hAnsi="Arial"/>
          <w:b w:val="1"/>
          <w:bCs w:val="1"/>
          <w:sz w:val="24"/>
          <w:szCs w:val="24"/>
          <w:rtl w:val="0"/>
          <w:lang w:val="en-US"/>
        </w:rPr>
        <w:t xml:space="preserve"> Treasurer</w:t>
      </w:r>
      <w:r>
        <w:rPr>
          <w:rFonts w:ascii="Arial" w:hAnsi="Arial"/>
          <w:b w:val="1"/>
          <w:bCs w:val="1"/>
          <w:sz w:val="24"/>
          <w:szCs w:val="24"/>
          <w:rtl w:val="0"/>
          <w:lang w:val="en-US"/>
        </w:rPr>
        <w:t xml:space="preserve"> </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L</w:t>
      </w:r>
      <w:r>
        <w:rPr>
          <w:rFonts w:ascii="Arial" w:hAnsi="Arial"/>
          <w:sz w:val="24"/>
          <w:szCs w:val="24"/>
          <w:rtl w:val="0"/>
          <w:lang w:val="en-US"/>
        </w:rPr>
        <w:t>inda</w:t>
      </w:r>
      <w:r>
        <w:rPr>
          <w:rFonts w:ascii="Arial" w:hAnsi="Arial"/>
          <w:sz w:val="24"/>
          <w:szCs w:val="24"/>
          <w:rtl w:val="0"/>
          <w:lang w:val="en-US"/>
        </w:rPr>
        <w:t xml:space="preserve"> Simm</w:t>
      </w:r>
      <w:r>
        <w:rPr>
          <w:rFonts w:ascii="Arial" w:hAnsi="Arial"/>
          <w:sz w:val="24"/>
          <w:szCs w:val="24"/>
          <w:rtl w:val="0"/>
          <w:lang w:val="en-US"/>
        </w:rPr>
        <w:t>s</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Mobile: 07835 615660</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 xml:space="preserve">Email:  </w:t>
      </w:r>
      <w:r>
        <w:rPr>
          <w:rFonts w:ascii="Arial" w:hAnsi="Arial"/>
          <w:sz w:val="24"/>
          <w:szCs w:val="24"/>
          <w:rtl w:val="0"/>
          <w:lang w:val="en-US"/>
        </w:rPr>
        <w:t>lindajsimms@hotmail.com</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Registrations sub-Committee </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Gaye Jackson</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Nick Haigh</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Duncan Carr</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lancasterrsc@outlook.com</w:t>
      </w:r>
    </w:p>
    <w:p>
      <w:pPr>
        <w:pStyle w:val="Normal.0"/>
        <w:spacing w:after="0" w:line="240" w:lineRule="auto"/>
        <w:jc w:val="center"/>
        <w:rPr>
          <w:rFonts w:ascii="Arial" w:cs="Arial" w:hAnsi="Arial" w:eastAsia="Arial"/>
          <w:b w:val="1"/>
          <w:bCs w:val="1"/>
          <w:sz w:val="24"/>
          <w:szCs w:val="24"/>
        </w:rPr>
      </w:pPr>
      <w:r>
        <w:rPr>
          <w:rFonts w:ascii="Arial" w:cs="Arial" w:hAnsi="Arial" w:eastAsia="Arial"/>
          <w:sz w:val="24"/>
          <w:szCs w:val="24"/>
        </w:rPr>
        <w:br w:type="textWrapping"/>
      </w:r>
      <w:r>
        <w:rPr>
          <w:rFonts w:ascii="Arial" w:hAnsi="Arial"/>
          <w:b w:val="1"/>
          <w:bCs w:val="1"/>
          <w:sz w:val="24"/>
          <w:szCs w:val="24"/>
          <w:rtl w:val="0"/>
          <w:lang w:val="en-US"/>
        </w:rPr>
        <w:t>Hon</w:t>
      </w:r>
      <w:r>
        <w:rPr>
          <w:rFonts w:ascii="Arial" w:hAnsi="Arial"/>
          <w:b w:val="1"/>
          <w:bCs w:val="1"/>
          <w:sz w:val="24"/>
          <w:szCs w:val="24"/>
          <w:rtl w:val="0"/>
          <w:lang w:val="en-US"/>
        </w:rPr>
        <w:t>.</w:t>
      </w:r>
      <w:r>
        <w:rPr>
          <w:rFonts w:ascii="Arial" w:hAnsi="Arial"/>
          <w:b w:val="1"/>
          <w:bCs w:val="1"/>
          <w:sz w:val="24"/>
          <w:szCs w:val="24"/>
          <w:rtl w:val="0"/>
          <w:lang w:val="en-US"/>
        </w:rPr>
        <w:t xml:space="preserve"> Secretary</w:t>
      </w: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Registrations and Affiliations Secretary</w:t>
      </w:r>
    </w:p>
    <w:p>
      <w:pPr>
        <w:pStyle w:val="Normal.0"/>
        <w:spacing w:after="0" w:line="240" w:lineRule="auto"/>
        <w:jc w:val="center"/>
        <w:rPr>
          <w:rFonts w:ascii="Arial" w:cs="Arial" w:hAnsi="Arial" w:eastAsia="Arial"/>
          <w:sz w:val="24"/>
          <w:szCs w:val="24"/>
        </w:rPr>
      </w:pPr>
      <w:r>
        <w:rPr>
          <w:rFonts w:ascii="Arial" w:hAnsi="Arial" w:hint="default"/>
          <w:sz w:val="24"/>
          <w:szCs w:val="24"/>
          <w:rtl w:val="0"/>
          <w:lang w:val="en-US"/>
        </w:rPr>
        <w:t xml:space="preserve">   </w:t>
      </w:r>
      <w:r>
        <w:rPr>
          <w:rFonts w:ascii="Arial" w:hAnsi="Arial"/>
          <w:sz w:val="24"/>
          <w:szCs w:val="24"/>
          <w:rtl w:val="0"/>
          <w:lang w:val="en-US"/>
        </w:rPr>
        <w:t>G</w:t>
      </w:r>
      <w:r>
        <w:rPr>
          <w:rFonts w:ascii="Arial" w:hAnsi="Arial"/>
          <w:sz w:val="24"/>
          <w:szCs w:val="24"/>
          <w:rtl w:val="0"/>
          <w:lang w:val="en-US"/>
        </w:rPr>
        <w:t xml:space="preserve">aye </w:t>
      </w:r>
      <w:r>
        <w:rPr>
          <w:rFonts w:ascii="Arial" w:hAnsi="Arial"/>
          <w:sz w:val="24"/>
          <w:szCs w:val="24"/>
          <w:rtl w:val="0"/>
          <w:lang w:val="en-US"/>
        </w:rPr>
        <w:t>Jackson</w:t>
      </w:r>
      <w:r>
        <w:rPr>
          <w:rFonts w:ascii="Arial" w:cs="Arial" w:hAnsi="Arial" w:eastAsia="Arial"/>
          <w:sz w:val="24"/>
          <w:szCs w:val="24"/>
        </w:rPr>
        <w:br w:type="textWrapping"/>
      </w:r>
      <w:r>
        <w:rPr>
          <w:rFonts w:ascii="Arial" w:hAnsi="Arial"/>
          <w:sz w:val="24"/>
          <w:szCs w:val="24"/>
          <w:rtl w:val="0"/>
          <w:lang w:val="en-US"/>
        </w:rPr>
        <w:t>Tel: 01524 34600</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Mob</w:t>
      </w:r>
      <w:r>
        <w:rPr>
          <w:rFonts w:ascii="Arial" w:hAnsi="Arial"/>
          <w:sz w:val="24"/>
          <w:szCs w:val="24"/>
          <w:rtl w:val="0"/>
          <w:lang w:val="en-US"/>
        </w:rPr>
        <w:t>ile</w:t>
      </w:r>
      <w:r>
        <w:rPr>
          <w:rFonts w:ascii="Arial" w:hAnsi="Arial"/>
          <w:sz w:val="24"/>
          <w:szCs w:val="24"/>
          <w:rtl w:val="0"/>
          <w:lang w:val="en-US"/>
        </w:rPr>
        <w:t>: 07789 307507</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 xml:space="preserve">Email: </w:t>
      </w:r>
      <w:r>
        <w:rPr>
          <w:rStyle w:val="Hyperlink.0"/>
        </w:rPr>
        <w:fldChar w:fldCharType="begin" w:fldLock="0"/>
      </w:r>
      <w:r>
        <w:rPr>
          <w:rStyle w:val="Hyperlink.0"/>
        </w:rPr>
        <w:instrText xml:space="preserve"> HYPERLINK "mailto:gayejackson@btinternet.com"</w:instrText>
      </w:r>
      <w:r>
        <w:rPr>
          <w:rStyle w:val="Hyperlink.0"/>
        </w:rPr>
        <w:fldChar w:fldCharType="separate" w:fldLock="0"/>
      </w:r>
      <w:r>
        <w:rPr>
          <w:rStyle w:val="Hyperlink.0"/>
          <w:rtl w:val="0"/>
          <w:lang w:val="en-US"/>
        </w:rPr>
        <w:t>gayejackson@btinternet.com</w:t>
      </w:r>
      <w:r>
        <w:rPr/>
        <w:fldChar w:fldCharType="end" w:fldLock="0"/>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Fixtures Secretary</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A</w:t>
      </w:r>
      <w:r>
        <w:rPr>
          <w:rFonts w:ascii="Arial" w:hAnsi="Arial"/>
          <w:sz w:val="24"/>
          <w:szCs w:val="24"/>
          <w:rtl w:val="0"/>
          <w:lang w:val="en-US"/>
        </w:rPr>
        <w:t xml:space="preserve">drian </w:t>
      </w:r>
      <w:r>
        <w:rPr>
          <w:rFonts w:ascii="Arial" w:hAnsi="Arial"/>
          <w:sz w:val="24"/>
          <w:szCs w:val="24"/>
          <w:rtl w:val="0"/>
          <w:lang w:val="en-US"/>
        </w:rPr>
        <w:t>Greenwood</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Tel: 01524 411377</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Mob</w:t>
      </w:r>
      <w:r>
        <w:rPr>
          <w:rFonts w:ascii="Arial" w:hAnsi="Arial"/>
          <w:sz w:val="24"/>
          <w:szCs w:val="24"/>
          <w:rtl w:val="0"/>
          <w:lang w:val="en-US"/>
        </w:rPr>
        <w:t>ile</w:t>
      </w:r>
      <w:r>
        <w:rPr>
          <w:rFonts w:ascii="Arial" w:hAnsi="Arial"/>
          <w:sz w:val="24"/>
          <w:szCs w:val="24"/>
          <w:rtl w:val="0"/>
          <w:lang w:val="en-US"/>
        </w:rPr>
        <w:t>: 07817616611</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Email:</w:t>
      </w:r>
      <w:r>
        <w:rPr>
          <w:rFonts w:ascii="Arial" w:hAnsi="Arial"/>
          <w:sz w:val="24"/>
          <w:szCs w:val="24"/>
          <w:rtl w:val="0"/>
          <w:lang w:val="en-US"/>
        </w:rPr>
        <w:t xml:space="preserve"> adrian.greenwood@hotmail.co.uk</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sz w:val="24"/>
          <w:szCs w:val="24"/>
        </w:rPr>
      </w:pPr>
      <w:r>
        <w:rPr>
          <w:rFonts w:ascii="Arial" w:hAnsi="Arial"/>
          <w:b w:val="1"/>
          <w:bCs w:val="1"/>
          <w:sz w:val="24"/>
          <w:szCs w:val="24"/>
          <w:rtl w:val="0"/>
          <w:lang w:val="en-US"/>
        </w:rPr>
        <w:t>Hon</w:t>
      </w:r>
      <w:r>
        <w:rPr>
          <w:rFonts w:ascii="Arial" w:hAnsi="Arial"/>
          <w:b w:val="1"/>
          <w:bCs w:val="1"/>
          <w:sz w:val="24"/>
          <w:szCs w:val="24"/>
          <w:rtl w:val="0"/>
          <w:lang w:val="en-US"/>
        </w:rPr>
        <w:t>.</w:t>
      </w:r>
      <w:r>
        <w:rPr>
          <w:rFonts w:ascii="Arial" w:hAnsi="Arial"/>
          <w:b w:val="1"/>
          <w:bCs w:val="1"/>
          <w:sz w:val="24"/>
          <w:szCs w:val="24"/>
          <w:rtl w:val="0"/>
          <w:lang w:val="en-US"/>
        </w:rPr>
        <w:t xml:space="preserve"> Auditor</w:t>
      </w:r>
      <w:r>
        <w:rPr>
          <w:rFonts w:ascii="Arial" w:hAnsi="Arial" w:hint="default"/>
          <w:sz w:val="24"/>
          <w:szCs w:val="24"/>
          <w:rtl w:val="0"/>
          <w:lang w:val="en-US"/>
        </w:rPr>
        <w:t xml:space="preserve">   </w:t>
      </w:r>
      <w:r>
        <w:rPr>
          <w:rFonts w:ascii="Arial" w:hAnsi="Arial"/>
          <w:sz w:val="24"/>
          <w:szCs w:val="24"/>
          <w:rtl w:val="0"/>
          <w:lang w:val="en-US"/>
        </w:rPr>
        <w:t>Mr P</w:t>
      </w:r>
      <w:r>
        <w:rPr>
          <w:rFonts w:ascii="Arial" w:hAnsi="Arial"/>
          <w:sz w:val="24"/>
          <w:szCs w:val="24"/>
          <w:rtl w:val="0"/>
          <w:lang w:val="en-US"/>
        </w:rPr>
        <w:t>.</w:t>
      </w:r>
      <w:r>
        <w:rPr>
          <w:rFonts w:ascii="Arial" w:hAnsi="Arial"/>
          <w:sz w:val="24"/>
          <w:szCs w:val="24"/>
          <w:rtl w:val="0"/>
          <w:lang w:val="en-US"/>
        </w:rPr>
        <w:t xml:space="preserve"> Bracewell</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Website: </w:t>
      </w:r>
      <w:r>
        <w:rPr>
          <w:rFonts w:ascii="Arial" w:hAnsi="Arial"/>
          <w:b w:val="1"/>
          <w:bCs w:val="1"/>
          <w:sz w:val="24"/>
          <w:szCs w:val="24"/>
          <w:rtl w:val="0"/>
          <w:lang w:val="en-US"/>
        </w:rPr>
        <w:t>www.Lancasterbadminton.com</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7"/>
          <w:szCs w:val="27"/>
        </w:rPr>
      </w:pPr>
      <w:r>
        <w:rPr>
          <w:rFonts w:ascii="Arial" w:hAnsi="Arial"/>
          <w:b w:val="1"/>
          <w:bCs w:val="1"/>
          <w:sz w:val="27"/>
          <w:szCs w:val="27"/>
          <w:rtl w:val="0"/>
          <w:lang w:val="en-US"/>
        </w:rPr>
        <w:t>League Committee</w:t>
      </w:r>
    </w:p>
    <w:p>
      <w:pPr>
        <w:pStyle w:val="Normal.0"/>
        <w:spacing w:after="0" w:line="240" w:lineRule="auto"/>
        <w:jc w:val="center"/>
        <w:rPr>
          <w:rFonts w:ascii="Arial" w:cs="Arial" w:hAnsi="Arial" w:eastAsia="Arial"/>
          <w:b w:val="1"/>
          <w:bCs w:val="1"/>
          <w:sz w:val="27"/>
          <w:szCs w:val="27"/>
        </w:rPr>
      </w:pPr>
    </w:p>
    <w:p>
      <w:pPr>
        <w:pStyle w:val="Normal.0"/>
        <w:spacing w:after="0" w:line="240" w:lineRule="auto"/>
        <w:jc w:val="center"/>
        <w:rPr>
          <w:rFonts w:ascii="Arial" w:cs="Arial" w:hAnsi="Arial" w:eastAsia="Arial"/>
          <w:sz w:val="27"/>
          <w:szCs w:val="27"/>
        </w:rPr>
      </w:pPr>
      <w:r>
        <w:rPr>
          <w:rFonts w:ascii="Arial" w:hAnsi="Arial"/>
          <w:sz w:val="27"/>
          <w:szCs w:val="27"/>
          <w:rtl w:val="0"/>
          <w:lang w:val="en-US"/>
        </w:rPr>
        <w:t xml:space="preserve">The League Committee will be formed by a representative from each Club, who will be invited to each Committee Meeting. </w:t>
      </w:r>
    </w:p>
    <w:p>
      <w:pPr>
        <w:pStyle w:val="Normal.0"/>
        <w:spacing w:after="0" w:line="240" w:lineRule="auto"/>
        <w:rPr>
          <w:rFonts w:ascii="Arial" w:cs="Arial" w:hAnsi="Arial" w:eastAsia="Arial"/>
          <w:sz w:val="27"/>
          <w:szCs w:val="27"/>
        </w:rPr>
      </w:pPr>
    </w:p>
    <w:p>
      <w:pPr>
        <w:pStyle w:val="Normal.0"/>
        <w:spacing w:after="0" w:line="240" w:lineRule="auto"/>
        <w:rPr>
          <w:rFonts w:ascii="Arial" w:cs="Arial" w:hAnsi="Arial" w:eastAsia="Arial"/>
          <w:sz w:val="27"/>
          <w:szCs w:val="27"/>
        </w:rPr>
      </w:pPr>
      <w:r>
        <w:rPr>
          <w:rFonts w:ascii="Arial" w:hAnsi="Arial"/>
          <w:sz w:val="27"/>
          <w:szCs w:val="27"/>
          <w:rtl w:val="0"/>
          <w:lang w:val="en-US"/>
        </w:rPr>
        <w:t>Ascension BC - Adrian Greenwood</w:t>
      </w:r>
    </w:p>
    <w:p>
      <w:pPr>
        <w:pStyle w:val="Normal.0"/>
        <w:spacing w:after="0" w:line="240" w:lineRule="auto"/>
        <w:rPr>
          <w:rFonts w:ascii="Arial" w:cs="Arial" w:hAnsi="Arial" w:eastAsia="Arial"/>
          <w:sz w:val="27"/>
          <w:szCs w:val="27"/>
        </w:rPr>
      </w:pPr>
      <w:r>
        <w:rPr>
          <w:rFonts w:ascii="Arial" w:hAnsi="Arial"/>
          <w:sz w:val="27"/>
          <w:szCs w:val="27"/>
          <w:rtl w:val="0"/>
          <w:lang w:val="en-US"/>
        </w:rPr>
        <w:t>Bolton-le-Sands BC - Nick Haigh and Linda Simms</w:t>
      </w:r>
    </w:p>
    <w:p>
      <w:pPr>
        <w:pStyle w:val="Normal.0"/>
        <w:spacing w:after="0" w:line="240" w:lineRule="auto"/>
        <w:rPr>
          <w:rFonts w:ascii="Arial" w:cs="Arial" w:hAnsi="Arial" w:eastAsia="Arial"/>
          <w:sz w:val="27"/>
          <w:szCs w:val="27"/>
        </w:rPr>
      </w:pPr>
      <w:r>
        <w:rPr>
          <w:rFonts w:ascii="Arial" w:hAnsi="Arial"/>
          <w:sz w:val="27"/>
          <w:szCs w:val="27"/>
          <w:rtl w:val="0"/>
          <w:lang w:val="en-US"/>
        </w:rPr>
        <w:t>Brookhouse BC - Glenys Knowles</w:t>
      </w:r>
    </w:p>
    <w:p>
      <w:pPr>
        <w:pStyle w:val="Normal.0"/>
        <w:spacing w:after="0" w:line="240" w:lineRule="auto"/>
        <w:rPr>
          <w:rFonts w:ascii="Arial" w:cs="Arial" w:hAnsi="Arial" w:eastAsia="Arial"/>
          <w:sz w:val="27"/>
          <w:szCs w:val="27"/>
        </w:rPr>
      </w:pPr>
      <w:r>
        <w:rPr>
          <w:rFonts w:ascii="Arial" w:hAnsi="Arial"/>
          <w:sz w:val="27"/>
          <w:szCs w:val="27"/>
          <w:rtl w:val="0"/>
          <w:lang w:val="en-US"/>
        </w:rPr>
        <w:t>Hest Bank BC - Sue Ward</w:t>
      </w:r>
    </w:p>
    <w:p>
      <w:pPr>
        <w:pStyle w:val="Normal.0"/>
        <w:spacing w:after="0" w:line="240" w:lineRule="auto"/>
        <w:rPr>
          <w:rFonts w:ascii="Arial" w:cs="Arial" w:hAnsi="Arial" w:eastAsia="Arial"/>
          <w:sz w:val="27"/>
          <w:szCs w:val="27"/>
        </w:rPr>
      </w:pPr>
      <w:r>
        <w:rPr>
          <w:rFonts w:ascii="Arial" w:hAnsi="Arial"/>
          <w:sz w:val="27"/>
          <w:szCs w:val="27"/>
          <w:rtl w:val="0"/>
          <w:lang w:val="en-US"/>
        </w:rPr>
        <w:t>Ingleton BC - David McGonnigal</w:t>
      </w:r>
    </w:p>
    <w:p>
      <w:pPr>
        <w:pStyle w:val="Normal.0"/>
        <w:spacing w:after="0" w:line="240" w:lineRule="auto"/>
        <w:rPr>
          <w:rFonts w:ascii="Arial" w:cs="Arial" w:hAnsi="Arial" w:eastAsia="Arial"/>
          <w:sz w:val="27"/>
          <w:szCs w:val="27"/>
        </w:rPr>
      </w:pPr>
      <w:r>
        <w:rPr>
          <w:rFonts w:ascii="Arial" w:hAnsi="Arial"/>
          <w:sz w:val="27"/>
          <w:szCs w:val="27"/>
          <w:rtl w:val="0"/>
          <w:lang w:val="en-US"/>
        </w:rPr>
        <w:t>Kirkby Lonsdale BC - Mike Whitaker</w:t>
      </w:r>
    </w:p>
    <w:p>
      <w:pPr>
        <w:pStyle w:val="Normal.0"/>
        <w:spacing w:after="0" w:line="240" w:lineRule="auto"/>
        <w:rPr>
          <w:rFonts w:ascii="Arial" w:cs="Arial" w:hAnsi="Arial" w:eastAsia="Arial"/>
          <w:sz w:val="27"/>
          <w:szCs w:val="27"/>
        </w:rPr>
      </w:pPr>
      <w:r>
        <w:rPr>
          <w:rFonts w:ascii="Arial" w:hAnsi="Arial"/>
          <w:sz w:val="27"/>
          <w:szCs w:val="27"/>
          <w:rtl w:val="0"/>
          <w:lang w:val="en-US"/>
        </w:rPr>
        <w:t>Storeys BC - Duncan Carr</w:t>
      </w:r>
    </w:p>
    <w:p>
      <w:pPr>
        <w:pStyle w:val="Normal.0"/>
        <w:spacing w:after="0" w:line="240" w:lineRule="auto"/>
        <w:rPr>
          <w:rFonts w:ascii="Arial" w:cs="Arial" w:hAnsi="Arial" w:eastAsia="Arial"/>
          <w:sz w:val="27"/>
          <w:szCs w:val="27"/>
        </w:rPr>
      </w:pPr>
      <w:r>
        <w:rPr>
          <w:rFonts w:ascii="Arial" w:hAnsi="Arial"/>
          <w:sz w:val="27"/>
          <w:szCs w:val="27"/>
          <w:rtl w:val="0"/>
          <w:lang w:val="en-US"/>
        </w:rPr>
        <w:t>Sunnyside BC - John Finnegan</w:t>
      </w:r>
    </w:p>
    <w:p>
      <w:pPr>
        <w:pStyle w:val="Normal.0"/>
        <w:spacing w:after="0" w:line="240" w:lineRule="auto"/>
        <w:rPr>
          <w:rFonts w:ascii="Arial" w:cs="Arial" w:hAnsi="Arial" w:eastAsia="Arial"/>
          <w:b w:val="1"/>
          <w:bCs w:val="1"/>
          <w:sz w:val="27"/>
          <w:szCs w:val="27"/>
        </w:rPr>
      </w:pPr>
    </w:p>
    <w:p>
      <w:pPr>
        <w:pStyle w:val="Normal.0"/>
        <w:spacing w:after="0" w:line="240" w:lineRule="auto"/>
        <w:jc w:val="center"/>
        <w:rPr>
          <w:rFonts w:ascii="Arial" w:cs="Arial" w:hAnsi="Arial" w:eastAsia="Arial"/>
          <w:b w:val="1"/>
          <w:bCs w:val="1"/>
          <w:sz w:val="24"/>
          <w:szCs w:val="24"/>
        </w:rPr>
      </w:pPr>
      <w:r>
        <w:rPr>
          <w:rFonts w:ascii="Arial" w:cs="Arial" w:hAnsi="Arial" w:eastAsia="Arial"/>
          <w:sz w:val="24"/>
          <w:szCs w:val="24"/>
        </w:rPr>
        <w:br w:type="textWrapping"/>
      </w:r>
      <w:r>
        <w:rPr>
          <w:rFonts w:ascii="Arial" w:hAnsi="Arial"/>
          <w:b w:val="1"/>
          <w:bCs w:val="1"/>
          <w:sz w:val="24"/>
          <w:szCs w:val="24"/>
          <w:rtl w:val="0"/>
          <w:lang w:val="en-US"/>
        </w:rPr>
        <w:t>Riley and  Hayhurst  Cup Secretary</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David McGonnigal</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Mobile: 07969689657</w:t>
      </w:r>
    </w:p>
    <w:p>
      <w:pPr>
        <w:pStyle w:val="Normal.0"/>
        <w:spacing w:after="0" w:line="240" w:lineRule="auto"/>
        <w:jc w:val="center"/>
        <w:rPr>
          <w:rFonts w:ascii="Arial" w:cs="Arial" w:hAnsi="Arial" w:eastAsia="Arial"/>
          <w:b w:val="1"/>
          <w:bCs w:val="1"/>
          <w:sz w:val="24"/>
          <w:szCs w:val="24"/>
        </w:rPr>
      </w:pPr>
      <w:r>
        <w:rPr>
          <w:rFonts w:ascii="Arial" w:hAnsi="Arial"/>
          <w:sz w:val="24"/>
          <w:szCs w:val="24"/>
          <w:rtl w:val="0"/>
          <w:lang w:val="en-US"/>
        </w:rPr>
        <w:t>Email: david.mcgonnigal@gmail.com</w:t>
      </w:r>
      <w:r>
        <w:rPr>
          <w:rFonts w:ascii="Arial" w:cs="Arial" w:hAnsi="Arial" w:eastAsia="Arial"/>
          <w:sz w:val="24"/>
          <w:szCs w:val="24"/>
        </w:rPr>
        <w:br w:type="textWrapping"/>
        <w:br w:type="textWrapping"/>
        <w:br w:type="textWrapping"/>
      </w:r>
      <w:r>
        <w:rPr>
          <w:rFonts w:ascii="Arial" w:hAnsi="Arial"/>
          <w:b w:val="1"/>
          <w:bCs w:val="1"/>
          <w:sz w:val="24"/>
          <w:szCs w:val="24"/>
          <w:rtl w:val="0"/>
          <w:lang w:val="en-US"/>
        </w:rPr>
        <w:t>Tournament Secretary</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 xml:space="preserve">Janette </w:t>
      </w:r>
      <w:r>
        <w:rPr>
          <w:rFonts w:ascii="Arial" w:hAnsi="Arial"/>
          <w:sz w:val="24"/>
          <w:szCs w:val="24"/>
          <w:rtl w:val="0"/>
          <w:lang w:val="en-US"/>
        </w:rPr>
        <w:t>Lund</w:t>
      </w: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 xml:space="preserve">Mobile: </w:t>
      </w:r>
      <w:r>
        <w:rPr>
          <w:rFonts w:ascii="Arial" w:hAnsi="Arial"/>
          <w:sz w:val="24"/>
          <w:szCs w:val="24"/>
          <w:rtl w:val="0"/>
          <w:lang w:val="en-US"/>
        </w:rPr>
        <w:t>07792 017455</w:t>
      </w:r>
    </w:p>
    <w:p>
      <w:pPr>
        <w:pStyle w:val="Normal.0"/>
        <w:spacing w:after="0" w:line="240" w:lineRule="auto"/>
        <w:jc w:val="center"/>
        <w:rPr>
          <w:rFonts w:ascii="Arial" w:cs="Arial" w:hAnsi="Arial" w:eastAsia="Arial"/>
          <w:b w:val="1"/>
          <w:bCs w:val="1"/>
          <w:sz w:val="24"/>
          <w:szCs w:val="24"/>
        </w:rPr>
      </w:pPr>
      <w:r>
        <w:rPr>
          <w:rFonts w:ascii="Arial" w:hAnsi="Arial"/>
          <w:sz w:val="24"/>
          <w:szCs w:val="24"/>
          <w:rtl w:val="0"/>
          <w:lang w:val="en-US"/>
        </w:rPr>
        <w:t>Email:  baddykirkbc@live.co.uk</w:t>
      </w:r>
      <w:r>
        <w:rPr>
          <w:rFonts w:ascii="Arial" w:cs="Arial" w:hAnsi="Arial" w:eastAsia="Arial"/>
          <w:sz w:val="24"/>
          <w:szCs w:val="24"/>
        </w:rPr>
        <w:br w:type="textWrapping"/>
      </w: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 xml:space="preserve">Social </w:t>
      </w:r>
      <w:r>
        <w:rPr>
          <w:rFonts w:ascii="Arial" w:hAnsi="Arial"/>
          <w:b w:val="1"/>
          <w:bCs w:val="1"/>
          <w:sz w:val="24"/>
          <w:szCs w:val="24"/>
          <w:rtl w:val="0"/>
          <w:lang w:val="en-US"/>
        </w:rPr>
        <w:t>Secretary</w:t>
      </w: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r>
        <w:rPr>
          <w:rFonts w:ascii="Arial" w:hAnsi="Arial"/>
          <w:sz w:val="24"/>
          <w:szCs w:val="24"/>
          <w:rtl w:val="0"/>
          <w:lang w:val="en-US"/>
        </w:rPr>
        <w:t>Bolton-le-Sands B.C.</w:t>
      </w:r>
      <w:r>
        <w:rPr>
          <w:rFonts w:ascii="Arial" w:cs="Arial" w:hAnsi="Arial" w:eastAsia="Arial"/>
          <w:sz w:val="24"/>
          <w:szCs w:val="24"/>
        </w:rPr>
        <w:br w:type="textWrapping"/>
        <w:br w:type="textWrapping"/>
      </w: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outline w:val="0"/>
          <w:color w:val="ff0000"/>
          <w:sz w:val="24"/>
          <w:szCs w:val="24"/>
          <w:u w:color="ff0000"/>
          <w14:textFill>
            <w14:solidFill>
              <w14:srgbClr w14:val="FF0000"/>
            </w14:solidFill>
          </w14:textFill>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RULES</w:t>
      </w:r>
    </w:p>
    <w:p>
      <w:pPr>
        <w:pStyle w:val="Normal.0"/>
        <w:spacing w:after="0" w:line="240" w:lineRule="auto"/>
        <w:jc w:val="center"/>
        <w:rPr>
          <w:rFonts w:ascii="Arial" w:cs="Arial" w:hAnsi="Arial" w:eastAsia="Arial"/>
          <w:b w:val="1"/>
          <w:bCs w:val="1"/>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Introduction</w:t>
      </w:r>
    </w:p>
    <w:p>
      <w:pPr>
        <w:pStyle w:val="Normal.0"/>
        <w:spacing w:after="0" w:line="240" w:lineRule="auto"/>
        <w:jc w:val="center"/>
        <w:rPr>
          <w:rFonts w:ascii="Arial" w:cs="Arial" w:hAnsi="Arial" w:eastAsia="Arial"/>
          <w:b w:val="1"/>
          <w:bCs w:val="1"/>
          <w:sz w:val="24"/>
          <w:szCs w:val="24"/>
        </w:rPr>
      </w:pPr>
    </w:p>
    <w:p>
      <w:pPr>
        <w:pStyle w:val="Normal.0"/>
        <w:spacing w:after="0" w:line="240" w:lineRule="auto"/>
        <w:rPr>
          <w:rFonts w:ascii="Arial" w:cs="Arial" w:hAnsi="Arial" w:eastAsia="Arial"/>
          <w:sz w:val="24"/>
          <w:szCs w:val="24"/>
        </w:rPr>
      </w:pPr>
      <w:r>
        <w:rPr>
          <w:rFonts w:ascii="Arial" w:hAnsi="Arial"/>
          <w:sz w:val="24"/>
          <w:szCs w:val="24"/>
          <w:rtl w:val="0"/>
          <w:lang w:val="en-US"/>
        </w:rPr>
        <w:t>Please read this document carefully as many rules have changed and new ones have been added. These changes were voted in at the League AGM 2019 and the minutes from this AGM can be found on the Lancaster, Morecambe and District Badminton League website: www.Lancasterbadminton.com.</w:t>
      </w:r>
    </w:p>
    <w:p>
      <w:pPr>
        <w:pStyle w:val="Normal.0"/>
        <w:spacing w:after="0" w:line="240" w:lineRule="auto"/>
        <w:rPr>
          <w:rFonts w:ascii="Arial" w:cs="Arial" w:hAnsi="Arial" w:eastAsia="Arial"/>
          <w:sz w:val="24"/>
          <w:szCs w:val="24"/>
        </w:rPr>
      </w:pPr>
      <w:r>
        <w:rPr>
          <w:rFonts w:ascii="Arial" w:hAnsi="Arial"/>
          <w:sz w:val="24"/>
          <w:szCs w:val="24"/>
          <w:rtl w:val="0"/>
          <w:lang w:val="en-US"/>
        </w:rPr>
        <w:t>If you are unsure about any of the Rules please contact the League Secretary.</w:t>
      </w:r>
    </w:p>
    <w:p>
      <w:pPr>
        <w:pStyle w:val="Normal.0"/>
        <w:spacing w:after="0" w:line="240" w:lineRule="auto"/>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THE LEAGUE</w:t>
      </w:r>
    </w:p>
    <w:p>
      <w:pPr>
        <w:pStyle w:val="Normal.0"/>
        <w:spacing w:after="0" w:line="240" w:lineRule="auto"/>
        <w:rPr>
          <w:rFonts w:ascii="Times New Roman" w:cs="Times New Roman" w:hAnsi="Times New Roman" w:eastAsia="Times New Roman"/>
          <w:sz w:val="24"/>
          <w:szCs w:val="24"/>
        </w:rPr>
      </w:pPr>
    </w:p>
    <w:p>
      <w:pPr>
        <w:pStyle w:val="List Paragraph"/>
        <w:numPr>
          <w:ilvl w:val="0"/>
          <w:numId w:val="2"/>
        </w:numPr>
        <w:bidi w:val="0"/>
        <w:spacing w:after="120" w:line="240" w:lineRule="auto"/>
        <w:ind w:right="0"/>
        <w:jc w:val="both"/>
        <w:rPr>
          <w:rFonts w:ascii="Times New Roman" w:hAnsi="Times New Roman"/>
          <w:sz w:val="24"/>
          <w:szCs w:val="24"/>
          <w:rtl w:val="0"/>
          <w:lang w:val="en-US"/>
        </w:rPr>
      </w:pPr>
      <w:r>
        <w:rPr>
          <w:rFonts w:ascii="Arial" w:hAnsi="Arial"/>
          <w:sz w:val="24"/>
          <w:szCs w:val="24"/>
          <w:rtl w:val="0"/>
          <w:lang w:val="en-US"/>
        </w:rPr>
        <w:t>The League shall be called the Lancaster, Morecambe and District Badminton League, hereafter called The League, and shall comprise such Divisions and be restricted in number of teams as shall be decided at the Annual General Meeting.  The League shall be governed by a Chairman, Vice-Chairman, Hon. Secretary, Hon. Treasurer and other League Officials as nominated from each</w:t>
      </w:r>
      <w:r>
        <w:rPr>
          <w:rFonts w:ascii="Arial" w:hAnsi="Arial"/>
          <w:b w:val="1"/>
          <w:bCs w:val="1"/>
          <w:sz w:val="24"/>
          <w:szCs w:val="24"/>
          <w:rtl w:val="0"/>
          <w:lang w:val="en-US"/>
        </w:rPr>
        <w:t xml:space="preserve"> </w:t>
      </w:r>
      <w:r>
        <w:rPr>
          <w:rFonts w:ascii="Arial" w:hAnsi="Arial"/>
          <w:sz w:val="24"/>
          <w:szCs w:val="24"/>
          <w:rtl w:val="0"/>
          <w:lang w:val="en-US"/>
        </w:rPr>
        <w:t>Club</w:t>
      </w:r>
      <w:r>
        <w:rPr>
          <w:rFonts w:ascii="Arial" w:hAnsi="Arial"/>
          <w:b w:val="1"/>
          <w:bCs w:val="1"/>
          <w:sz w:val="24"/>
          <w:szCs w:val="24"/>
          <w:rtl w:val="0"/>
          <w:lang w:val="en-US"/>
        </w:rPr>
        <w:t xml:space="preserve"> </w:t>
      </w:r>
      <w:r>
        <w:rPr>
          <w:rFonts w:ascii="Arial" w:hAnsi="Arial"/>
          <w:sz w:val="24"/>
          <w:szCs w:val="24"/>
          <w:rtl w:val="0"/>
          <w:lang w:val="en-US"/>
        </w:rPr>
        <w:t xml:space="preserve">together with a nominated representative of the Junior League.  The Committee is also to administer the Cup Competitions and may co-opt members as required.  The Tournament shall be run by a Tournament Committee and shall be chaired by the Vice-Chairman of the League, plus a Tournament Secretary and co-opted Representatives of each </w:t>
      </w:r>
      <w:r>
        <w:rPr>
          <w:rFonts w:ascii="Arial" w:hAnsi="Arial"/>
          <w:sz w:val="24"/>
          <w:szCs w:val="24"/>
          <w:rtl w:val="0"/>
          <w:lang w:val="en-US"/>
        </w:rPr>
        <w:t>club.</w:t>
      </w:r>
    </w:p>
    <w:p>
      <w:pPr>
        <w:pStyle w:val="List Paragraph"/>
        <w:numPr>
          <w:ilvl w:val="0"/>
          <w:numId w:val="2"/>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The Annual General Meeting shall take place in June/July of each year and Clubs shall be given 21 days notice of the same.  The Treasurer shall submit a statement of accounts and Officers shall be elected at the Meeting.</w:t>
      </w:r>
    </w:p>
    <w:p>
      <w:pPr>
        <w:pStyle w:val="List Paragraph"/>
        <w:numPr>
          <w:ilvl w:val="0"/>
          <w:numId w:val="2"/>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One vote per team is allowed for each club at the AGM.</w:t>
      </w:r>
    </w:p>
    <w:p>
      <w:pPr>
        <w:pStyle w:val="List Paragraph"/>
        <w:numPr>
          <w:ilvl w:val="0"/>
          <w:numId w:val="2"/>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Application</w:t>
      </w:r>
      <w:r>
        <w:rPr>
          <w:rFonts w:ascii="Arial" w:hAnsi="Arial"/>
          <w:sz w:val="24"/>
          <w:szCs w:val="24"/>
          <w:rtl w:val="0"/>
          <w:lang w:val="en-US"/>
        </w:rPr>
        <w:t>s</w:t>
      </w:r>
      <w:r>
        <w:rPr>
          <w:rFonts w:ascii="Arial" w:hAnsi="Arial"/>
          <w:sz w:val="24"/>
          <w:szCs w:val="24"/>
          <w:rtl w:val="0"/>
          <w:lang w:val="en-US"/>
        </w:rPr>
        <w:t xml:space="preserve"> to join or withdraw from the League, and also any proposal for implementation at the AGM, must be in the hands of the League Secretary by May 1st.  At the discretion of the Committee, a new team deemed of a sufficiently high standard may be placed in a Division higher than the lowest Division.</w:t>
      </w:r>
      <w:r>
        <w:rPr>
          <w:rFonts w:ascii="Arial" w:hAnsi="Arial"/>
          <w:sz w:val="24"/>
          <w:szCs w:val="24"/>
          <w:rtl w:val="0"/>
          <w:lang w:val="en-US"/>
        </w:rPr>
        <w:t xml:space="preserve"> The request must be submitted by 1st May and the club must provide a list of players</w:t>
      </w:r>
      <w:r>
        <w:rPr>
          <w:rFonts w:ascii="Arial" w:hAnsi="Arial" w:hint="default"/>
          <w:sz w:val="24"/>
          <w:szCs w:val="24"/>
          <w:rtl w:val="0"/>
          <w:lang w:val="en-US"/>
        </w:rPr>
        <w:t xml:space="preserve">’ </w:t>
      </w:r>
      <w:r>
        <w:rPr>
          <w:rFonts w:ascii="Arial" w:hAnsi="Arial"/>
          <w:sz w:val="24"/>
          <w:szCs w:val="24"/>
          <w:rtl w:val="0"/>
          <w:lang w:val="en-US"/>
        </w:rPr>
        <w:t>names so that a decision can be made by the Registrations Sub-Committee (RSC).</w:t>
      </w:r>
    </w:p>
    <w:p>
      <w:pPr>
        <w:pStyle w:val="List Paragraph"/>
        <w:numPr>
          <w:ilvl w:val="0"/>
          <w:numId w:val="2"/>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Any Club failing to send a representative to the AGM without prior approval from the League may be disbarred from playing in the League during the coming season, and may have to apply for re-election.</w:t>
      </w:r>
    </w:p>
    <w:p>
      <w:pPr>
        <w:pStyle w:val="List Paragraph"/>
        <w:numPr>
          <w:ilvl w:val="0"/>
          <w:numId w:val="3"/>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Each team shall pay a League Fee as decided annually.  Such fee to be paid at or before the AGM, this fee will include entry into the Riley and Hayhurs</w:t>
      </w:r>
      <w:r>
        <w:rPr>
          <w:rFonts w:ascii="Arial" w:hAnsi="Arial"/>
          <w:sz w:val="24"/>
          <w:szCs w:val="24"/>
          <w:rtl w:val="0"/>
          <w:lang w:val="en-US"/>
        </w:rPr>
        <w:t xml:space="preserve">t </w:t>
      </w:r>
      <w:r>
        <w:rPr>
          <w:rFonts w:ascii="Arial" w:hAnsi="Arial"/>
          <w:sz w:val="24"/>
          <w:szCs w:val="24"/>
          <w:rtl w:val="0"/>
          <w:lang w:val="en-US"/>
        </w:rPr>
        <w:t>Cup Competitions.</w:t>
      </w:r>
      <w:r>
        <w:rPr>
          <w:rFonts w:ascii="Arial" w:hAnsi="Arial"/>
          <w:sz w:val="24"/>
          <w:szCs w:val="24"/>
          <w:rtl w:val="0"/>
          <w:lang w:val="en-US"/>
        </w:rPr>
        <w:t xml:space="preserve"> Any club entering a new team will not pay any league fees for that team, in the first year, from this point onwards, as recognition and a small financial </w:t>
      </w:r>
      <w:r>
        <w:rPr>
          <w:rFonts w:ascii="Arial" w:hAnsi="Arial" w:hint="default"/>
          <w:sz w:val="24"/>
          <w:szCs w:val="24"/>
          <w:rtl w:val="0"/>
          <w:lang w:val="en-US"/>
        </w:rPr>
        <w:t>‘</w:t>
      </w:r>
      <w:r>
        <w:rPr>
          <w:rFonts w:ascii="Arial" w:hAnsi="Arial"/>
          <w:sz w:val="24"/>
          <w:szCs w:val="24"/>
          <w:rtl w:val="0"/>
          <w:lang w:val="en-US"/>
        </w:rPr>
        <w:t>thanks</w:t>
      </w:r>
      <w:r>
        <w:rPr>
          <w:rFonts w:ascii="Arial" w:hAnsi="Arial" w:hint="default"/>
          <w:sz w:val="24"/>
          <w:szCs w:val="24"/>
          <w:rtl w:val="0"/>
          <w:lang w:val="en-US"/>
        </w:rPr>
        <w:t xml:space="preserve">’ </w:t>
      </w:r>
      <w:r>
        <w:rPr>
          <w:rFonts w:ascii="Arial" w:hAnsi="Arial"/>
          <w:sz w:val="24"/>
          <w:szCs w:val="24"/>
          <w:rtl w:val="0"/>
          <w:lang w:val="en-US"/>
        </w:rPr>
        <w:t>to a club for supporting and strengthening the league.</w:t>
      </w:r>
    </w:p>
    <w:p>
      <w:pPr>
        <w:pStyle w:val="List Paragraph"/>
        <w:numPr>
          <w:ilvl w:val="0"/>
          <w:numId w:val="2"/>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 xml:space="preserve">All Clubs must be affiliated to Badminton England. </w:t>
      </w:r>
    </w:p>
    <w:p>
      <w:pPr>
        <w:pStyle w:val="List Paragraph"/>
        <w:numPr>
          <w:ilvl w:val="0"/>
          <w:numId w:val="2"/>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The decision of the League Committee on any question or dispute or on any interpretation of the Rules shall be final and binding.</w:t>
      </w:r>
    </w:p>
    <w:p>
      <w:pPr>
        <w:pStyle w:val="List Paragraph"/>
        <w:bidi w:val="0"/>
        <w:spacing w:after="288" w:line="240" w:lineRule="auto"/>
        <w:ind w:left="0" w:right="0" w:firstLine="0"/>
        <w:jc w:val="center"/>
        <w:rPr>
          <w:rFonts w:ascii="Arial" w:cs="Arial" w:hAnsi="Arial" w:eastAsia="Arial"/>
          <w:b w:val="1"/>
          <w:bCs w:val="1"/>
          <w:sz w:val="24"/>
          <w:szCs w:val="24"/>
          <w:rtl w:val="0"/>
        </w:rPr>
      </w:pPr>
    </w:p>
    <w:p>
      <w:pPr>
        <w:pStyle w:val="List Paragraph"/>
        <w:bidi w:val="0"/>
        <w:spacing w:after="288" w:line="240" w:lineRule="auto"/>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GENERAL</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Fair Play Rule - All Clubs and players entering the Lancaster, Morecambe and District Badminton League agree to comply with the fair play rule. Players at all levels must be able to participate in badminton which is free from drugs, violence, discrimination, technical manipulation, cheating and any form of exploitation which is an attempt to win or manipulate the outcome of a match for the benefit of themselves or others.</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 xml:space="preserve">   The rule is to ensure fair competition for all players, honesty, friendship, team spirit,            equality and respect written and unwritten rules such as integrity, tolerance, care, excellence and joy. If this rule has been broken by an individual or a club, the penalty which is deemed fair by the League Committee will be imposed.</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If there are any doubts about a situation, please ask the League Committee.</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Fair Play Committee - The Fair Play Committee will be created to adjudicate any complaints that arise as a breach of the Fair Play Rule.</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The Fair Play Committee:</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Is to be made up of a representative from each club, either the Club Secretary or a nominated representative from the club.</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A chair will be nominated and this person would run the committee.</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If any team feels its opposition has breached the fair play rule, it can submit its case/evidence in writing as soon as possible following the occurrence of the breach. However, allegations will be accepted up to 1 week after the last match of the season.</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The chair of the committee will then contact the team that has breached the rule with the information of the breach and ask for its response in writing within 5 days.</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Following receipt of both submissions, the chair will issue these to the named members from the 9 remaining clubs on the committee via email. The chair will collate their responses. Any clarification questions can be raised by the chair. They must receive a majority response before the ruling - has there been a breach of the Fair Play Rule?</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If it is found that there has been a breach of the Fair Play Rule, the chair will refer the result back to the League Committee, who will apply a penalty in relation to the severity of the breach.</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If it is found that there has not been a breach of the Fair Play Rule this incident cannot be submitted again.</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The committee</w:t>
      </w:r>
      <w:r>
        <w:rPr>
          <w:rFonts w:ascii="Arial" w:hAnsi="Arial" w:hint="default"/>
          <w:sz w:val="24"/>
          <w:szCs w:val="24"/>
          <w:rtl w:val="0"/>
          <w:lang w:val="en-US"/>
        </w:rPr>
        <w:t>’</w:t>
      </w:r>
      <w:r>
        <w:rPr>
          <w:rFonts w:ascii="Arial" w:hAnsi="Arial"/>
          <w:sz w:val="24"/>
          <w:szCs w:val="24"/>
          <w:rtl w:val="0"/>
          <w:lang w:val="en-US"/>
        </w:rPr>
        <w:t>s decision is final</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There should be no need for meetings unless there is a complex breach.</w:t>
      </w:r>
    </w:p>
    <w:p>
      <w:pPr>
        <w:pStyle w:val="List Paragraph"/>
        <w:numPr>
          <w:ilvl w:val="0"/>
          <w:numId w:val="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Referral to the Fair Play Committee is only when no other Rule has been breached.</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In-season registrations - Any in-season registrations are at the discretion of the Registration Sub-Committee. Clubs must submit details of the player</w:t>
      </w:r>
      <w:r>
        <w:rPr>
          <w:rFonts w:ascii="Arial" w:hAnsi="Arial" w:hint="default"/>
          <w:sz w:val="24"/>
          <w:szCs w:val="24"/>
          <w:rtl w:val="0"/>
          <w:lang w:val="en-US"/>
        </w:rPr>
        <w:t>’</w:t>
      </w:r>
      <w:r>
        <w:rPr>
          <w:rFonts w:ascii="Arial" w:hAnsi="Arial"/>
          <w:sz w:val="24"/>
          <w:szCs w:val="24"/>
          <w:rtl w:val="0"/>
          <w:lang w:val="en-US"/>
        </w:rPr>
        <w:t>s standard and proposed position within the club.</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a) The bottom team of Division 1 at the end of the season shall be relegated to Division 2 and the top team from Division 2 shall be promoted to take it</w:t>
      </w:r>
      <w:r>
        <w:rPr>
          <w:rFonts w:ascii="Arial" w:hAnsi="Arial" w:hint="default"/>
          <w:sz w:val="24"/>
          <w:szCs w:val="24"/>
          <w:rtl w:val="0"/>
          <w:lang w:val="en-US"/>
        </w:rPr>
        <w:t>’</w:t>
      </w:r>
      <w:r>
        <w:rPr>
          <w:rFonts w:ascii="Arial" w:hAnsi="Arial"/>
          <w:sz w:val="24"/>
          <w:szCs w:val="24"/>
          <w:rtl w:val="0"/>
          <w:lang w:val="en-US"/>
        </w:rPr>
        <w:t>s place. In the event of teams finishing level on points, positions will be determined by the number of matches won. In the event of two teams still being tied, individual game points will be counted to determine placings.</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4. b) The team that finishes 2nd to bottom in Division 1 and the 2nd from the top in Division 2 compete in a play-off. The winner plays in Division 1 the following year. The match takes place on the same night and venue as the Cup finals. The Division 2 team can choose not to take part in the play-off and concede the match. The team</w:t>
      </w:r>
      <w:r>
        <w:rPr>
          <w:rFonts w:ascii="Arial" w:hAnsi="Arial" w:hint="default"/>
          <w:sz w:val="24"/>
          <w:szCs w:val="24"/>
          <w:rtl w:val="0"/>
          <w:lang w:val="en-US"/>
        </w:rPr>
        <w:t>’</w:t>
      </w:r>
      <w:r>
        <w:rPr>
          <w:rFonts w:ascii="Arial" w:hAnsi="Arial"/>
          <w:sz w:val="24"/>
          <w:szCs w:val="24"/>
          <w:rtl w:val="0"/>
          <w:lang w:val="en-US"/>
        </w:rPr>
        <w:t>s Club Secretary is required to officially inform the League Secretary within 7 days of the league positions being confirmed.</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4. c) Two teams at the bottom of Division 2 at the end of the season shall be relegated to Division 3 and the top two teams from that Division shall be promoted to take their place and so on down the remaining Divisions. The Committee  reserves the right to lift teams in order to fill vacancies in higher Divisions.</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All contact to the League Secretary and other League Committee members must come only from the Club Secretary. Communication which is deemed to be abusive or bullying will not be tolerated and appropriate penalties will be imposed by the Committee.</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 xml:space="preserve">Anywhere in the Rules where it mentions </w:t>
      </w:r>
      <w:r>
        <w:rPr>
          <w:rFonts w:ascii="Arial" w:hAnsi="Arial" w:hint="default"/>
          <w:sz w:val="24"/>
          <w:szCs w:val="24"/>
          <w:rtl w:val="0"/>
          <w:lang w:val="en-US"/>
        </w:rPr>
        <w:t>‘</w:t>
      </w:r>
      <w:r>
        <w:rPr>
          <w:rFonts w:ascii="Arial" w:hAnsi="Arial"/>
          <w:sz w:val="24"/>
          <w:szCs w:val="24"/>
          <w:rtl w:val="0"/>
          <w:lang w:val="en-US"/>
        </w:rPr>
        <w:t>extenuating or exceptional circumstances</w:t>
      </w:r>
      <w:r>
        <w:rPr>
          <w:rFonts w:ascii="Arial" w:hAnsi="Arial" w:hint="default"/>
          <w:sz w:val="24"/>
          <w:szCs w:val="24"/>
          <w:rtl w:val="0"/>
          <w:lang w:val="en-US"/>
        </w:rPr>
        <w:t>’</w:t>
      </w:r>
      <w:r>
        <w:rPr>
          <w:rFonts w:ascii="Arial" w:hAnsi="Arial"/>
          <w:sz w:val="24"/>
          <w:szCs w:val="24"/>
          <w:rtl w:val="0"/>
          <w:lang w:val="en-US"/>
        </w:rPr>
        <w:t>: clubs are required to contact the League Secretary/RSC to discuss and gain agreement prior to the match. All are at the discretion of the League Committee.</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 xml:space="preserve">New rules can only be introduced when they have been </w:t>
      </w:r>
      <w:r>
        <w:rPr>
          <w:rFonts w:ascii="Arial" w:hAnsi="Arial" w:hint="default"/>
          <w:sz w:val="24"/>
          <w:szCs w:val="24"/>
          <w:rtl w:val="0"/>
          <w:lang w:val="en-US"/>
        </w:rPr>
        <w:t>‘</w:t>
      </w:r>
      <w:r>
        <w:rPr>
          <w:rFonts w:ascii="Arial" w:hAnsi="Arial"/>
          <w:sz w:val="24"/>
          <w:szCs w:val="24"/>
          <w:rtl w:val="0"/>
          <w:lang w:val="en-US"/>
        </w:rPr>
        <w:t>voted in</w:t>
      </w:r>
      <w:r>
        <w:rPr>
          <w:rFonts w:ascii="Arial" w:hAnsi="Arial" w:hint="default"/>
          <w:sz w:val="24"/>
          <w:szCs w:val="24"/>
          <w:rtl w:val="0"/>
          <w:lang w:val="en-US"/>
        </w:rPr>
        <w:t xml:space="preserve">’ </w:t>
      </w:r>
      <w:r>
        <w:rPr>
          <w:rFonts w:ascii="Arial" w:hAnsi="Arial"/>
          <w:sz w:val="24"/>
          <w:szCs w:val="24"/>
          <w:rtl w:val="0"/>
          <w:lang w:val="en-US"/>
        </w:rPr>
        <w:t>at the League AGM.</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Score sheets and team starring can be made available on request from the League Secretary.</w:t>
      </w:r>
    </w:p>
    <w:p>
      <w:pPr>
        <w:pStyle w:val="List Paragraph"/>
        <w:numPr>
          <w:ilvl w:val="0"/>
          <w:numId w:val="8"/>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No tournament, other than private internal Club events, shall be organised without the knowledge and sanction of the League Committee.</w:t>
      </w:r>
    </w:p>
    <w:p>
      <w:pPr>
        <w:pStyle w:val="List Paragraph"/>
        <w:bidi w:val="0"/>
        <w:spacing w:after="288" w:line="240" w:lineRule="auto"/>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CLUB RULES</w:t>
      </w:r>
      <w:r>
        <w:rPr>
          <w:rFonts w:ascii="Arial" w:hAnsi="Arial"/>
          <w:b w:val="1"/>
          <w:bCs w:val="1"/>
          <w:sz w:val="24"/>
          <w:szCs w:val="24"/>
          <w:rtl w:val="0"/>
          <w:lang w:val="en-US"/>
        </w:rPr>
        <w:t xml:space="preserve">           </w:t>
      </w:r>
    </w:p>
    <w:p>
      <w:pPr>
        <w:pStyle w:val="List Paragraph"/>
        <w:numPr>
          <w:ilvl w:val="0"/>
          <w:numId w:val="9"/>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 xml:space="preserve">a)  Clubs with more than one team must star only three ladies and three men for each team. All players must be starred for a team or as a </w:t>
      </w:r>
      <w:r>
        <w:rPr>
          <w:rFonts w:ascii="Arial" w:hAnsi="Arial" w:hint="default"/>
          <w:sz w:val="24"/>
          <w:szCs w:val="24"/>
          <w:rtl w:val="0"/>
          <w:lang w:val="en-US"/>
        </w:rPr>
        <w:t>‘</w:t>
      </w:r>
      <w:r>
        <w:rPr>
          <w:rFonts w:ascii="Arial" w:hAnsi="Arial"/>
          <w:sz w:val="24"/>
          <w:szCs w:val="24"/>
          <w:rtl w:val="0"/>
          <w:lang w:val="en-US"/>
        </w:rPr>
        <w:t>club reserve</w:t>
      </w:r>
      <w:r>
        <w:rPr>
          <w:rFonts w:ascii="Arial" w:hAnsi="Arial" w:hint="default"/>
          <w:sz w:val="24"/>
          <w:szCs w:val="24"/>
          <w:rtl w:val="0"/>
          <w:lang w:val="en-US"/>
        </w:rPr>
        <w:t xml:space="preserve">’ </w:t>
      </w:r>
      <w:r>
        <w:rPr>
          <w:rFonts w:ascii="Arial" w:hAnsi="Arial"/>
          <w:sz w:val="24"/>
          <w:szCs w:val="24"/>
          <w:rtl w:val="0"/>
          <w:lang w:val="en-US"/>
        </w:rPr>
        <w:t xml:space="preserve">if they are not deemed strong enough to gain a regular team position in any of the club teams or as a </w:t>
      </w:r>
      <w:r>
        <w:rPr>
          <w:rFonts w:ascii="Arial" w:hAnsi="Arial" w:hint="default"/>
          <w:sz w:val="24"/>
          <w:szCs w:val="24"/>
          <w:rtl w:val="0"/>
          <w:lang w:val="en-US"/>
        </w:rPr>
        <w:t>‘</w:t>
      </w:r>
      <w:r>
        <w:rPr>
          <w:rFonts w:ascii="Arial" w:hAnsi="Arial"/>
          <w:sz w:val="24"/>
          <w:szCs w:val="24"/>
          <w:rtl w:val="0"/>
          <w:lang w:val="en-US"/>
        </w:rPr>
        <w:t>League pool player</w:t>
      </w:r>
      <w:r>
        <w:rPr>
          <w:rFonts w:ascii="Arial" w:hAnsi="Arial" w:hint="default"/>
          <w:sz w:val="24"/>
          <w:szCs w:val="24"/>
          <w:rtl w:val="0"/>
          <w:lang w:val="en-US"/>
        </w:rPr>
        <w:t>’</w:t>
      </w:r>
      <w:r>
        <w:rPr>
          <w:rFonts w:ascii="Arial" w:hAnsi="Arial"/>
          <w:sz w:val="24"/>
          <w:szCs w:val="24"/>
          <w:rtl w:val="0"/>
          <w:lang w:val="en-US"/>
        </w:rPr>
        <w:t>. The starring of players of recognised ability in a team below their recognised standard is not permitted. In case of doubt or dispute the League Committee will inform the club of the lowest Division/Team in which that player can play.</w:t>
      </w:r>
    </w:p>
    <w:p>
      <w:pPr>
        <w:pStyle w:val="List Paragraph"/>
        <w:numPr>
          <w:ilvl w:val="0"/>
          <w:numId w:val="10"/>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b) A list of any players who are deemed appropriate to play as a pool player is to be given to the League Secretary. Un-starred players in each club who do not have a regular team place may be registered as a League pool player. A pool player may only play for the lowest team of any Club in the league. The League Secretary is to be notified of the selection of a pool player prior to the fixture taking place and the score sheet must clearly indicate the pool player and the Club that he/she is registered with.</w:t>
      </w:r>
    </w:p>
    <w:p>
      <w:pPr>
        <w:pStyle w:val="List Paragraph"/>
        <w:numPr>
          <w:ilvl w:val="0"/>
          <w:numId w:val="11"/>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c) Players starred for a higher team are not allowed to play for a lower team.</w:t>
      </w:r>
    </w:p>
    <w:p>
      <w:pPr>
        <w:pStyle w:val="List Paragraph"/>
        <w:numPr>
          <w:ilvl w:val="0"/>
          <w:numId w:val="12"/>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d) Team players must play at least 50% of league matches (or pro rata for in-season registrations) in a season for their starred team. This does not include Cup matches.</w:t>
      </w:r>
    </w:p>
    <w:p>
      <w:pPr>
        <w:pStyle w:val="List Paragraph"/>
        <w:numPr>
          <w:ilvl w:val="0"/>
          <w:numId w:val="13"/>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 xml:space="preserve">e) In the absence of player/s for any reason, Clubs with more than one team can only draw on reserves from the next lowest ranking team, except in exceptional circumstances. </w:t>
      </w:r>
      <w:r>
        <w:rPr>
          <w:rFonts w:ascii="Arial" w:hAnsi="Arial" w:hint="default"/>
          <w:sz w:val="24"/>
          <w:szCs w:val="24"/>
          <w:rtl w:val="0"/>
          <w:lang w:val="en-US"/>
        </w:rPr>
        <w:t>‘</w:t>
      </w:r>
      <w:r>
        <w:rPr>
          <w:rFonts w:ascii="Arial" w:hAnsi="Arial"/>
          <w:sz w:val="24"/>
          <w:szCs w:val="24"/>
          <w:rtl w:val="0"/>
          <w:lang w:val="en-US"/>
        </w:rPr>
        <w:t>Floaters</w:t>
      </w:r>
      <w:r>
        <w:rPr>
          <w:rFonts w:ascii="Arial" w:hAnsi="Arial" w:hint="default"/>
          <w:sz w:val="24"/>
          <w:szCs w:val="24"/>
          <w:rtl w:val="0"/>
          <w:lang w:val="en-US"/>
        </w:rPr>
        <w:t xml:space="preserve">’ </w:t>
      </w:r>
      <w:r>
        <w:rPr>
          <w:rFonts w:ascii="Arial" w:hAnsi="Arial"/>
          <w:sz w:val="24"/>
          <w:szCs w:val="24"/>
          <w:rtl w:val="0"/>
          <w:lang w:val="en-US"/>
        </w:rPr>
        <w:t xml:space="preserve">are not permitted, neither for example is the use of a player from a </w:t>
      </w:r>
      <w:r>
        <w:rPr>
          <w:rFonts w:ascii="Arial" w:hAnsi="Arial" w:hint="default"/>
          <w:sz w:val="24"/>
          <w:szCs w:val="24"/>
          <w:rtl w:val="0"/>
          <w:lang w:val="en-US"/>
        </w:rPr>
        <w:t>‘</w:t>
      </w:r>
      <w:r>
        <w:rPr>
          <w:rFonts w:ascii="Arial" w:hAnsi="Arial"/>
          <w:sz w:val="24"/>
          <w:szCs w:val="24"/>
          <w:rtl w:val="0"/>
          <w:lang w:val="en-US"/>
        </w:rPr>
        <w:t>C</w:t>
      </w:r>
      <w:r>
        <w:rPr>
          <w:rFonts w:ascii="Arial" w:hAnsi="Arial" w:hint="default"/>
          <w:sz w:val="24"/>
          <w:szCs w:val="24"/>
          <w:rtl w:val="0"/>
          <w:lang w:val="en-US"/>
        </w:rPr>
        <w:t xml:space="preserve">’ </w:t>
      </w:r>
      <w:r>
        <w:rPr>
          <w:rFonts w:ascii="Arial" w:hAnsi="Arial"/>
          <w:sz w:val="24"/>
          <w:szCs w:val="24"/>
          <w:rtl w:val="0"/>
          <w:lang w:val="en-US"/>
        </w:rPr>
        <w:t xml:space="preserve">or </w:t>
      </w:r>
      <w:r>
        <w:rPr>
          <w:rFonts w:ascii="Arial" w:hAnsi="Arial" w:hint="default"/>
          <w:sz w:val="24"/>
          <w:szCs w:val="24"/>
          <w:rtl w:val="0"/>
          <w:lang w:val="en-US"/>
        </w:rPr>
        <w:t>‘</w:t>
      </w:r>
      <w:r>
        <w:rPr>
          <w:rFonts w:ascii="Arial" w:hAnsi="Arial"/>
          <w:sz w:val="24"/>
          <w:szCs w:val="24"/>
          <w:rtl w:val="0"/>
          <w:lang w:val="en-US"/>
        </w:rPr>
        <w:t>D</w:t>
      </w:r>
      <w:r>
        <w:rPr>
          <w:rFonts w:ascii="Arial" w:hAnsi="Arial" w:hint="default"/>
          <w:sz w:val="24"/>
          <w:szCs w:val="24"/>
          <w:rtl w:val="0"/>
          <w:lang w:val="en-US"/>
        </w:rPr>
        <w:t xml:space="preserve">’ </w:t>
      </w:r>
      <w:r>
        <w:rPr>
          <w:rFonts w:ascii="Arial" w:hAnsi="Arial"/>
          <w:sz w:val="24"/>
          <w:szCs w:val="24"/>
          <w:rtl w:val="0"/>
          <w:lang w:val="en-US"/>
        </w:rPr>
        <w:t xml:space="preserve">team in order to protect the </w:t>
      </w:r>
      <w:r>
        <w:rPr>
          <w:rFonts w:ascii="Arial" w:hAnsi="Arial" w:hint="default"/>
          <w:sz w:val="24"/>
          <w:szCs w:val="24"/>
          <w:rtl w:val="0"/>
          <w:lang w:val="en-US"/>
        </w:rPr>
        <w:t>‘</w:t>
      </w:r>
      <w:r>
        <w:rPr>
          <w:rFonts w:ascii="Arial" w:hAnsi="Arial"/>
          <w:sz w:val="24"/>
          <w:szCs w:val="24"/>
          <w:rtl w:val="0"/>
          <w:lang w:val="en-US"/>
        </w:rPr>
        <w:t>B</w:t>
      </w:r>
      <w:r>
        <w:rPr>
          <w:rFonts w:ascii="Arial" w:hAnsi="Arial" w:hint="default"/>
          <w:sz w:val="24"/>
          <w:szCs w:val="24"/>
          <w:rtl w:val="0"/>
          <w:lang w:val="en-US"/>
        </w:rPr>
        <w:t xml:space="preserve">’ </w:t>
      </w:r>
      <w:r>
        <w:rPr>
          <w:rFonts w:ascii="Arial" w:hAnsi="Arial"/>
          <w:sz w:val="24"/>
          <w:szCs w:val="24"/>
          <w:rtl w:val="0"/>
          <w:lang w:val="en-US"/>
        </w:rPr>
        <w:t>team.</w:t>
      </w:r>
    </w:p>
    <w:p>
      <w:pPr>
        <w:pStyle w:val="List Paragraph"/>
        <w:numPr>
          <w:ilvl w:val="0"/>
          <w:numId w:val="14"/>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f) Players can play up (chosen in the strongest ability order) for a higher team in the club, in league matches (Cup games not included). After 6 matches/fixtures they are not eligible to play for the higher team and cannot be starred up to a higher team. If the club requires someone to play up into a higher team they need to select the next strongest player from the team below. Referral to the Registrations Sub-Committee with details of the situation is required if the starring needs to be amended. There are no restrictions on pool players</w:t>
      </w:r>
      <w:r>
        <w:rPr>
          <w:rFonts w:ascii="Arial" w:hAnsi="Arial"/>
          <w:sz w:val="24"/>
          <w:szCs w:val="24"/>
          <w:rtl w:val="0"/>
          <w:lang w:val="en-US"/>
        </w:rPr>
        <w:t xml:space="preserve">, unless as in Rule 2 in </w:t>
      </w:r>
      <w:r>
        <w:rPr>
          <w:rFonts w:ascii="Arial" w:hAnsi="Arial" w:hint="default"/>
          <w:sz w:val="24"/>
          <w:szCs w:val="24"/>
          <w:rtl w:val="0"/>
          <w:lang w:val="en-US"/>
        </w:rPr>
        <w:t>‘</w:t>
      </w:r>
      <w:r>
        <w:rPr>
          <w:rFonts w:ascii="Arial" w:hAnsi="Arial"/>
          <w:sz w:val="24"/>
          <w:szCs w:val="24"/>
          <w:rtl w:val="0"/>
          <w:lang w:val="en-US"/>
        </w:rPr>
        <w:t>Eligibility of Players</w:t>
      </w:r>
      <w:r>
        <w:rPr>
          <w:rFonts w:ascii="Arial" w:hAnsi="Arial" w:hint="default"/>
          <w:sz w:val="24"/>
          <w:szCs w:val="24"/>
          <w:rtl w:val="0"/>
          <w:lang w:val="en-US"/>
        </w:rPr>
        <w:t>’</w:t>
      </w:r>
      <w:r>
        <w:rPr>
          <w:rFonts w:ascii="Arial" w:hAnsi="Arial"/>
          <w:sz w:val="24"/>
          <w:szCs w:val="24"/>
          <w:rtl w:val="0"/>
          <w:lang w:val="en-US"/>
        </w:rPr>
        <w:t>, they play more than 6 times for the club with which they are registered.</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1. g) No penalty is placed on a player who misses matches, they retain their starring. Any starred player may be de-starred and then play for a lower team. Once a player is de-starred, the player is eligible to play for the higher team up to a maximum of 6/times, including the fixtures already played. Application to de-star and re-star must be made to the League Secretary in writing, and may not take place until formal approval is received by that Club.</w:t>
      </w:r>
    </w:p>
    <w:p>
      <w:pPr>
        <w:pStyle w:val="List Paragraph"/>
        <w:numPr>
          <w:ilvl w:val="0"/>
          <w:numId w:val="1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h) No player shall be de-starred if the lower team has three or fewer matches remaining on its fixture programme.</w:t>
      </w:r>
    </w:p>
    <w:p>
      <w:pPr>
        <w:pStyle w:val="List Paragraph"/>
        <w:numPr>
          <w:ilvl w:val="0"/>
          <w:numId w:val="16"/>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i) The League Committee may investigate any case where it thinks that the starring rule is being abused.</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All in-season players registered can be starred for any team in a club providing they are not stronger than any player in the teams above them.</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Any club wishing to protest about the result of any match, or infringements of the Rules, must do so in writing within 3 days of the match taking place.</w:t>
      </w:r>
    </w:p>
    <w:p>
      <w:pPr>
        <w:pStyle w:val="List Paragraph"/>
        <w:numPr>
          <w:ilvl w:val="0"/>
          <w:numId w:val="5"/>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In the event of disciplinary action being taken, the Club or the player involved shall appear before a disciplinary sub-Committee to put their case. A Club or player shall have the right to appeal to the full Committee if they disagree with the decision of the sub-Committee. The disciplinary sub-Committee shall comprise of the League Chair, Vice-Chair, League Secretary and two invited Committee members.</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When a problem or dispute arises between a Club and the League or any of its officials, a representative of that Club will be invited, with reasonable notice if possible, to attend a meeting that may be called to resolve the matter in question.</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5. Clubs with two or more teams in the same division must play home and away fixtures before Christmas.</w:t>
      </w:r>
    </w:p>
    <w:p>
      <w:pPr>
        <w:pStyle w:val="List Paragraph"/>
        <w:bidi w:val="0"/>
        <w:spacing w:after="288" w:line="240" w:lineRule="auto"/>
        <w:ind w:left="0" w:right="0" w:firstLine="0"/>
        <w:jc w:val="left"/>
        <w:rPr>
          <w:rFonts w:ascii="Arial" w:cs="Arial" w:hAnsi="Arial" w:eastAsia="Arial"/>
          <w:sz w:val="24"/>
          <w:szCs w:val="24"/>
          <w:rtl w:val="0"/>
        </w:rPr>
      </w:pPr>
      <w:r>
        <w:rPr>
          <w:rFonts w:ascii="Arial" w:hAnsi="Arial"/>
          <w:sz w:val="24"/>
          <w:szCs w:val="24"/>
          <w:rtl w:val="0"/>
          <w:lang w:val="en-US"/>
        </w:rPr>
        <w:t>6. All Clubs must be affiliated to Badminton England.</w:t>
      </w:r>
    </w:p>
    <w:p>
      <w:pPr>
        <w:pStyle w:val="List Paragraph"/>
        <w:bidi w:val="0"/>
        <w:spacing w:after="288" w:line="240" w:lineRule="auto"/>
        <w:ind w:left="0" w:right="0" w:firstLine="0"/>
        <w:jc w:val="center"/>
        <w:rPr>
          <w:rFonts w:ascii="Arial" w:cs="Arial" w:hAnsi="Arial" w:eastAsia="Arial"/>
          <w:sz w:val="24"/>
          <w:szCs w:val="24"/>
          <w:rtl w:val="0"/>
        </w:rPr>
      </w:pPr>
      <w:r>
        <w:rPr>
          <w:rFonts w:ascii="Arial" w:hAnsi="Arial"/>
          <w:b w:val="1"/>
          <w:bCs w:val="1"/>
          <w:sz w:val="24"/>
          <w:szCs w:val="24"/>
          <w:rtl w:val="0"/>
          <w:lang w:val="en-US"/>
        </w:rPr>
        <w:t>ELIGIBILITY OF PLAYERS</w:t>
      </w:r>
    </w:p>
    <w:p>
      <w:pPr>
        <w:pStyle w:val="List Paragraph"/>
        <w:numPr>
          <w:ilvl w:val="0"/>
          <w:numId w:val="17"/>
        </w:numPr>
        <w:bidi w:val="0"/>
        <w:spacing w:after="288" w:line="240" w:lineRule="auto"/>
        <w:ind w:right="0"/>
        <w:jc w:val="left"/>
        <w:rPr>
          <w:rFonts w:ascii="Arial" w:hAnsi="Arial"/>
          <w:sz w:val="24"/>
          <w:szCs w:val="24"/>
          <w:rtl w:val="0"/>
          <w:lang w:val="en-US"/>
        </w:rPr>
      </w:pPr>
      <w:r>
        <w:rPr>
          <w:rFonts w:ascii="Arial" w:hAnsi="Arial"/>
          <w:sz w:val="24"/>
          <w:szCs w:val="24"/>
          <w:rtl w:val="0"/>
          <w:lang w:val="en-US"/>
        </w:rPr>
        <w:t>a) All Club Members (competitive, senior, social player or junior) must hold an active Badminton England membership by the date required by Badminton England and be affiliated to Lancashire County Badminton Association (CBA) and the Lancaster, Morecambe and District Badminton League through the club they wish to represent. A visitor log must be maintained by each club, with visitors allowed to make 6 appearances at club social sessions before they, too, must be registered with both Badminton England and Lancashire CBA. Visitors who make a team appearance have to affiliate to both Bodies and Lancaster, Morecambe and District League prior to their first appearance.</w:t>
      </w:r>
    </w:p>
    <w:p>
      <w:pPr>
        <w:pStyle w:val="List Paragraph"/>
        <w:numPr>
          <w:ilvl w:val="0"/>
          <w:numId w:val="18"/>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 xml:space="preserve">b) </w:t>
      </w:r>
      <w:r>
        <w:rPr>
          <w:rFonts w:ascii="Arial" w:hAnsi="Arial"/>
          <w:sz w:val="24"/>
          <w:szCs w:val="24"/>
          <w:rtl w:val="0"/>
          <w:lang w:val="en-US"/>
        </w:rPr>
        <w:t xml:space="preserve">All competitive players must be registered with Lancaster League. Requests to       register a player must be made by email to the Registrations and Affiliations Secretary at least 48 hours prior to any competitive play taking place. Only when a confirmatory email from the Secretary has been received is the player authorised to play. </w:t>
      </w:r>
    </w:p>
    <w:p>
      <w:pPr>
        <w:pStyle w:val="List Paragraph"/>
        <w:bidi w:val="0"/>
        <w:spacing w:after="288" w:line="240" w:lineRule="auto"/>
        <w:ind w:left="0" w:right="0" w:firstLine="0"/>
        <w:jc w:val="both"/>
        <w:rPr>
          <w:rFonts w:ascii="Arial" w:cs="Arial" w:hAnsi="Arial" w:eastAsia="Arial"/>
          <w:sz w:val="24"/>
          <w:szCs w:val="24"/>
          <w:rtl w:val="0"/>
        </w:rPr>
      </w:pPr>
      <w:r>
        <w:rPr>
          <w:rFonts w:ascii="Arial" w:hAnsi="Arial"/>
          <w:sz w:val="24"/>
          <w:szCs w:val="24"/>
          <w:rtl w:val="0"/>
          <w:lang w:val="en-US"/>
        </w:rPr>
        <w:t>1. c)  Any player without the required Badminton England membership will be refused permission to play until correct affiliations are in place. If they do play, all games/points will be taken from that player retrospectively.</w:t>
      </w:r>
    </w:p>
    <w:p>
      <w:pPr>
        <w:pStyle w:val="List Paragraph"/>
        <w:numPr>
          <w:ilvl w:val="0"/>
          <w:numId w:val="18"/>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No</w:t>
      </w:r>
      <w:r>
        <w:rPr>
          <w:rFonts w:ascii="Arial" w:hAnsi="Arial"/>
          <w:sz w:val="24"/>
          <w:szCs w:val="24"/>
          <w:rtl w:val="0"/>
          <w:lang w:val="en-US"/>
        </w:rPr>
        <w:t xml:space="preserve"> player may play for more than one Club during the same season without the sanction of the League Committee.  From the date of such sanction being given the player shall be ineligible for League or Cup badminton for 28 days. This does not apply to </w:t>
      </w:r>
      <w:r>
        <w:rPr>
          <w:rFonts w:ascii="Arial" w:hAnsi="Arial" w:hint="default"/>
          <w:sz w:val="24"/>
          <w:szCs w:val="24"/>
          <w:rtl w:val="0"/>
          <w:lang w:val="en-US"/>
        </w:rPr>
        <w:t>‘</w:t>
      </w:r>
      <w:r>
        <w:rPr>
          <w:rFonts w:ascii="Arial" w:hAnsi="Arial"/>
          <w:sz w:val="24"/>
          <w:szCs w:val="24"/>
          <w:rtl w:val="0"/>
          <w:lang w:val="en-US"/>
        </w:rPr>
        <w:t>pool</w:t>
      </w:r>
      <w:r>
        <w:rPr>
          <w:rFonts w:ascii="Arial" w:hAnsi="Arial" w:hint="default"/>
          <w:sz w:val="24"/>
          <w:szCs w:val="24"/>
          <w:rtl w:val="0"/>
          <w:lang w:val="en-US"/>
        </w:rPr>
        <w:t xml:space="preserve">’ </w:t>
      </w:r>
      <w:r>
        <w:rPr>
          <w:rFonts w:ascii="Arial" w:hAnsi="Arial"/>
          <w:sz w:val="24"/>
          <w:szCs w:val="24"/>
          <w:rtl w:val="0"/>
          <w:lang w:val="en-US"/>
        </w:rPr>
        <w:t>players unless they have played more than 6 times for their own Club.</w:t>
      </w:r>
    </w:p>
    <w:p>
      <w:pPr>
        <w:pStyle w:val="List Paragraph"/>
        <w:bidi w:val="0"/>
        <w:spacing w:after="288" w:line="240" w:lineRule="auto"/>
        <w:ind w:left="0" w:right="0" w:firstLine="0"/>
        <w:jc w:val="both"/>
        <w:rPr>
          <w:rFonts w:ascii="Arial" w:cs="Arial" w:hAnsi="Arial" w:eastAsia="Arial"/>
          <w:sz w:val="24"/>
          <w:szCs w:val="24"/>
          <w:rtl w:val="0"/>
        </w:rPr>
      </w:pPr>
      <w:r>
        <w:rPr>
          <w:rFonts w:ascii="Arial" w:hAnsi="Arial"/>
          <w:sz w:val="24"/>
          <w:szCs w:val="24"/>
          <w:rtl w:val="0"/>
          <w:lang w:val="en-US"/>
        </w:rPr>
        <w:t>(FOR THE 2021/22 SEASON ONLY - If any division 3 team cannot field a full team, a pool player must be requested to fulfil the fixture. If no pool players are available, clubs can request a loan player from another division 3 clubs team. Home team players are not permitted to play for a lower team. This includes Cup matches for this season only. All requests for pool/loan players must be made via the Club Secretaries.</w:t>
      </w:r>
    </w:p>
    <w:p>
      <w:pPr>
        <w:pStyle w:val="List Paragraph"/>
        <w:numPr>
          <w:ilvl w:val="0"/>
          <w:numId w:val="18"/>
        </w:numPr>
        <w:bidi w:val="0"/>
        <w:spacing w:after="288" w:line="240" w:lineRule="auto"/>
        <w:ind w:right="0"/>
        <w:jc w:val="both"/>
        <w:rPr>
          <w:rFonts w:ascii="Times New Roman" w:hAnsi="Times New Roman"/>
          <w:sz w:val="24"/>
          <w:szCs w:val="24"/>
          <w:rtl w:val="0"/>
          <w:lang w:val="en-US"/>
        </w:rPr>
      </w:pPr>
      <w:r>
        <w:rPr>
          <w:rFonts w:ascii="Arial" w:hAnsi="Arial"/>
          <w:sz w:val="24"/>
          <w:szCs w:val="24"/>
          <w:rtl w:val="0"/>
          <w:lang w:val="en-US"/>
        </w:rPr>
        <w:t>No player shall play for more than one team on a single night.</w:t>
      </w:r>
    </w:p>
    <w:p>
      <w:pPr>
        <w:pStyle w:val="List Paragraph"/>
        <w:bidi w:val="0"/>
        <w:spacing w:after="288" w:line="240" w:lineRule="auto"/>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TEAMS</w:t>
      </w:r>
    </w:p>
    <w:p>
      <w:pPr>
        <w:pStyle w:val="List Paragraph"/>
        <w:bidi w:val="0"/>
        <w:spacing w:after="288" w:line="240" w:lineRule="auto"/>
        <w:ind w:left="0" w:right="0" w:firstLine="0"/>
        <w:jc w:val="left"/>
        <w:rPr>
          <w:rFonts w:ascii="Arial" w:cs="Arial" w:hAnsi="Arial" w:eastAsia="Arial"/>
          <w:b w:val="1"/>
          <w:bCs w:val="1"/>
          <w:sz w:val="24"/>
          <w:szCs w:val="24"/>
          <w:rtl w:val="0"/>
        </w:rPr>
      </w:pPr>
      <w:r>
        <w:rPr>
          <w:rFonts w:ascii="Arial" w:hAnsi="Arial"/>
          <w:b w:val="0"/>
          <w:bCs w:val="0"/>
          <w:sz w:val="24"/>
          <w:szCs w:val="24"/>
          <w:rtl w:val="0"/>
          <w:lang w:val="en-US"/>
        </w:rPr>
        <w:t>1. a).   Each team shall consist of three mixed couples and shall play Home and Away matches, such play shall be governed by the Rules of Badminton England.</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(b)</w:t>
        <w:tab/>
        <w:t>Each team shall appoint a Captain.  Each Captain shall arrange the team as set out in Rule 9(d) and their names and rankings shall be handed to the opposing Captain before the start of play.</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(c)</w:t>
        <w:tab/>
        <w:t xml:space="preserve">A match shall consist of 5 Mixed Doubles events, 2 </w:t>
      </w:r>
      <w:r>
        <w:rPr>
          <w:rFonts w:ascii="Arial" w:hAnsi="Arial"/>
          <w:sz w:val="24"/>
          <w:szCs w:val="24"/>
          <w:rtl w:val="0"/>
          <w:lang w:val="en-US"/>
        </w:rPr>
        <w:t>Ladies</w:t>
      </w:r>
      <w:r>
        <w:rPr>
          <w:rFonts w:ascii="Arial" w:hAnsi="Arial" w:hint="default"/>
          <w:sz w:val="24"/>
          <w:szCs w:val="24"/>
          <w:rtl w:val="0"/>
          <w:lang w:val="en-US"/>
        </w:rPr>
        <w:t>’</w:t>
      </w:r>
      <w:r>
        <w:rPr>
          <w:rFonts w:ascii="Arial" w:hAnsi="Arial"/>
          <w:sz w:val="24"/>
          <w:szCs w:val="24"/>
          <w:rtl w:val="0"/>
          <w:lang w:val="en-US"/>
        </w:rPr>
        <w:t xml:space="preserve"> Doubles events and 2 Men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sz w:val="24"/>
          <w:szCs w:val="24"/>
          <w:rtl w:val="0"/>
          <w:lang w:val="en-US"/>
        </w:rPr>
        <w:t>Doubles events .</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(d)</w:t>
        <w:tab/>
        <w:t>Each Captain shall arrange the team into 3 Mixed pairs, each composed of entirely different players.  He/She shall then pair the lady from the First Mixed pair with the lady from the Third Mixed pair to make the First Ladies</w:t>
      </w:r>
      <w:r>
        <w:rPr>
          <w:rFonts w:ascii="Arial" w:hAnsi="Arial" w:hint="default"/>
          <w:sz w:val="24"/>
          <w:szCs w:val="24"/>
          <w:rtl w:val="0"/>
          <w:lang w:val="en-US"/>
        </w:rPr>
        <w:t xml:space="preserve">’ </w:t>
      </w:r>
      <w:r>
        <w:rPr>
          <w:rFonts w:ascii="Arial" w:hAnsi="Arial"/>
          <w:sz w:val="24"/>
          <w:szCs w:val="24"/>
          <w:rtl w:val="0"/>
          <w:lang w:val="en-US"/>
        </w:rPr>
        <w:t>Doubles pair.  The lady from the second Mixed Pair shall be paired with the lady from the Third Mixed pair to make the Second Ladies</w:t>
      </w:r>
      <w:r>
        <w:rPr>
          <w:rFonts w:ascii="Arial" w:hAnsi="Arial" w:hint="default"/>
          <w:sz w:val="24"/>
          <w:szCs w:val="24"/>
          <w:rtl w:val="0"/>
          <w:lang w:val="en-US"/>
        </w:rPr>
        <w:t>’</w:t>
      </w:r>
      <w:r>
        <w:rPr>
          <w:rFonts w:ascii="Arial" w:hAnsi="Arial"/>
          <w:sz w:val="24"/>
          <w:szCs w:val="24"/>
          <w:rtl w:val="0"/>
          <w:lang w:val="en-US"/>
        </w:rPr>
        <w:t xml:space="preserve"> </w:t>
      </w:r>
      <w:r>
        <w:rPr>
          <w:rFonts w:ascii="Arial" w:hAnsi="Arial"/>
          <w:sz w:val="24"/>
          <w:szCs w:val="24"/>
          <w:rtl w:val="0"/>
          <w:lang w:val="en-US"/>
        </w:rPr>
        <w:t>Doubles</w:t>
      </w:r>
      <w:r>
        <w:rPr>
          <w:rFonts w:ascii="Arial" w:hAnsi="Arial"/>
          <w:sz w:val="24"/>
          <w:szCs w:val="24"/>
          <w:rtl w:val="0"/>
          <w:lang w:val="en-US"/>
        </w:rPr>
        <w:t xml:space="preserve"> pair.  The men shall be paired in a similar manner for the Men</w:t>
      </w:r>
      <w:r>
        <w:rPr>
          <w:rFonts w:ascii="Arial" w:hAnsi="Arial" w:hint="default"/>
          <w:sz w:val="24"/>
          <w:szCs w:val="24"/>
          <w:rtl w:val="0"/>
          <w:lang w:val="en-US"/>
        </w:rPr>
        <w:t>’</w:t>
      </w:r>
      <w:r>
        <w:rPr>
          <w:rFonts w:ascii="Arial" w:hAnsi="Arial"/>
          <w:sz w:val="24"/>
          <w:szCs w:val="24"/>
          <w:rtl w:val="0"/>
          <w:lang w:val="en-US"/>
        </w:rPr>
        <w:t>s</w:t>
      </w:r>
      <w:r>
        <w:rPr>
          <w:rFonts w:ascii="Arial" w:hAnsi="Arial"/>
          <w:sz w:val="24"/>
          <w:szCs w:val="24"/>
          <w:rtl w:val="0"/>
          <w:lang w:val="en-US"/>
        </w:rPr>
        <w:t xml:space="preserve"> Doubles events.</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(e)</w:t>
        <w:tab/>
        <w:t>The options open to the opposing players at the commencement of each event shall be decided by spin.</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(f)</w:t>
        <w:tab/>
        <w:t>A match shall consist of nine Events, and played to the Rally Points Scoring System as adopted by Badminton England, each consisting of two sets of 21 points.  Setting is permitted.  The winner is the first pair to reach 21 points, but must win by 2 clear points, until at 29</w:t>
      </w:r>
      <w:r>
        <w:rPr>
          <w:rFonts w:ascii="Arial" w:hAnsi="Arial"/>
          <w:sz w:val="24"/>
          <w:szCs w:val="24"/>
          <w:rtl w:val="0"/>
          <w:lang w:val="en-US"/>
        </w:rPr>
        <w:t>-</w:t>
      </w:r>
      <w:r>
        <w:rPr>
          <w:rFonts w:ascii="Arial" w:hAnsi="Arial"/>
          <w:sz w:val="24"/>
          <w:szCs w:val="24"/>
          <w:rtl w:val="0"/>
          <w:lang w:val="en-US"/>
        </w:rPr>
        <w:t>all</w:t>
      </w:r>
      <w:r>
        <w:rPr>
          <w:rFonts w:ascii="Arial" w:hAnsi="Arial"/>
          <w:sz w:val="24"/>
          <w:szCs w:val="24"/>
          <w:rtl w:val="0"/>
          <w:lang w:val="en-US"/>
        </w:rPr>
        <w:t>,</w:t>
      </w:r>
      <w:r>
        <w:rPr>
          <w:rFonts w:ascii="Arial" w:hAnsi="Arial"/>
          <w:sz w:val="24"/>
          <w:szCs w:val="24"/>
          <w:rtl w:val="0"/>
          <w:lang w:val="en-US"/>
        </w:rPr>
        <w:t xml:space="preserve"> the first to 30 points wins the set.</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(g)</w:t>
        <w:tab/>
        <w:t>For matches played on a single court the order of play shall be as follows:</w:t>
      </w:r>
    </w:p>
    <w:tbl>
      <w:tblPr>
        <w:tblW w:w="5200" w:type="dxa"/>
        <w:jc w:val="left"/>
        <w:tblInd w:w="8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9"/>
        <w:gridCol w:w="2551"/>
      </w:tblGrid>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Home Side</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Away Side</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rd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rd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ixed</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r>
      <w:tr>
        <w:tblPrEx>
          <w:shd w:val="clear" w:color="auto" w:fill="ced7e7"/>
        </w:tblPrEx>
        <w:trPr>
          <w:trHeight w:val="180" w:hRule="exact"/>
        </w:trPr>
        <w:tc>
          <w:tcPr>
            <w:tcW w:type="dxa" w:w="2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5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r>
    </w:tbl>
    <w:p>
      <w:pPr>
        <w:pStyle w:val="List Paragraph"/>
        <w:widowControl w:val="0"/>
        <w:spacing w:after="288" w:line="240" w:lineRule="auto"/>
        <w:ind w:hanging="720"/>
        <w:jc w:val="both"/>
        <w:rPr>
          <w:rFonts w:ascii="Arial" w:cs="Arial" w:hAnsi="Arial" w:eastAsia="Arial"/>
          <w:sz w:val="24"/>
          <w:szCs w:val="24"/>
        </w:rPr>
      </w:pPr>
    </w:p>
    <w:p>
      <w:pPr>
        <w:pStyle w:val="List Paragraph"/>
        <w:spacing w:after="0" w:line="240" w:lineRule="auto"/>
        <w:jc w:val="both"/>
        <w:rPr>
          <w:rFonts w:ascii="Arial" w:cs="Arial" w:hAnsi="Arial" w:eastAsia="Arial"/>
          <w:sz w:val="24"/>
          <w:szCs w:val="24"/>
        </w:rPr>
      </w:pPr>
    </w:p>
    <w:p>
      <w:pPr>
        <w:pStyle w:val="List Paragraph"/>
        <w:spacing w:after="288" w:line="240" w:lineRule="auto"/>
        <w:jc w:val="both"/>
        <w:rPr>
          <w:rFonts w:ascii="Arial" w:cs="Arial" w:hAnsi="Arial" w:eastAsia="Arial"/>
          <w:sz w:val="24"/>
          <w:szCs w:val="24"/>
        </w:rPr>
      </w:pPr>
      <w:r>
        <w:rPr>
          <w:rFonts w:ascii="Arial" w:hAnsi="Arial"/>
          <w:sz w:val="24"/>
          <w:szCs w:val="24"/>
          <w:rtl w:val="0"/>
          <w:lang w:val="en-US"/>
        </w:rPr>
        <w:t>Where matches are played on 2 courts the order of play shall be as follows:</w:t>
      </w:r>
    </w:p>
    <w:p>
      <w:pPr>
        <w:pStyle w:val="List Paragraph"/>
        <w:spacing w:after="288" w:line="240" w:lineRule="auto"/>
        <w:jc w:val="both"/>
        <w:rPr>
          <w:rFonts w:ascii="Arial" w:cs="Arial" w:hAnsi="Arial" w:eastAsia="Arial"/>
          <w:sz w:val="24"/>
          <w:szCs w:val="24"/>
        </w:rPr>
      </w:pPr>
      <w:r>
        <w:rPr>
          <w:rFonts w:ascii="Arial" w:hAnsi="Arial"/>
          <w:sz w:val="24"/>
          <w:szCs w:val="24"/>
          <w:rtl w:val="0"/>
          <w:lang w:val="en-US"/>
        </w:rPr>
        <w:t xml:space="preserve">  </w:t>
      </w:r>
    </w:p>
    <w:tbl>
      <w:tblPr>
        <w:tblW w:w="8567" w:type="dxa"/>
        <w:jc w:val="left"/>
        <w:tblInd w:w="7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7"/>
        <w:gridCol w:w="2126"/>
        <w:gridCol w:w="2268"/>
        <w:gridCol w:w="2046"/>
      </w:tblGrid>
      <w:tr>
        <w:tblPrEx>
          <w:shd w:val="clear" w:color="auto" w:fill="ced7e7"/>
        </w:tblPrEx>
        <w:trPr>
          <w:trHeight w:val="180" w:hRule="exac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Court 1</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Court 2</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 w:hRule="exac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Home Side</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Away Side</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Home Side</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b w:val="1"/>
                <w:b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Away Side</w:t>
            </w:r>
          </w:p>
        </w:tc>
      </w:tr>
      <w:tr>
        <w:tblPrEx>
          <w:shd w:val="clear" w:color="auto" w:fill="ced7e7"/>
        </w:tblPrEx>
        <w:trPr>
          <w:trHeight w:val="180" w:hRule="exac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r>
      <w:tr>
        <w:tblPrEx>
          <w:shd w:val="clear" w:color="auto" w:fill="ced7e7"/>
        </w:tblPrEx>
        <w:trPr>
          <w:trHeight w:val="180" w:hRule="exac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Ladies</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Men</w:t>
            </w:r>
          </w:p>
        </w:tc>
      </w:tr>
      <w:tr>
        <w:tblPrEx>
          <w:shd w:val="clear" w:color="auto" w:fill="ced7e7"/>
        </w:tblPrEx>
        <w:trPr>
          <w:trHeight w:val="180" w:hRule="exac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r>
      <w:tr>
        <w:tblPrEx>
          <w:shd w:val="clear" w:color="auto" w:fill="ced7e7"/>
        </w:tblPrEx>
        <w:trPr>
          <w:trHeight w:val="180" w:hRule="exact"/>
        </w:trPr>
        <w:tc>
          <w:tcPr>
            <w:tcW w:type="dxa" w:w="42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On first available court</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rd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3</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rd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r>
      <w:tr>
        <w:tblPrEx>
          <w:shd w:val="clear" w:color="auto" w:fill="ced7e7"/>
        </w:tblPrEx>
        <w:trPr>
          <w:trHeight w:val="180" w:hRule="exac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nd</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c>
          <w:tcPr>
            <w:tcW w:type="dxa" w:w="20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spacing w:after="288" w:line="240" w:lineRule="auto"/>
              <w:ind w:left="0" w:firstLine="0"/>
              <w:jc w:val="both"/>
            </w:pP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noFill/>
                </w14:textOutline>
                <w14:textFill>
                  <w14:solidFill>
                    <w14:srgbClr w14:val="000000"/>
                  </w14:solidFill>
                </w14:textFill>
              </w:rPr>
              <w:t>st</w:t>
            </w:r>
            <w:r>
              <w:rPr>
                <w:rFonts w:ascii="Arial" w:hAnsi="Arial"/>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Mixed</w:t>
            </w:r>
          </w:p>
        </w:tc>
      </w:tr>
    </w:tbl>
    <w:p>
      <w:pPr>
        <w:pStyle w:val="List Paragraph"/>
        <w:widowControl w:val="0"/>
        <w:spacing w:after="288" w:line="240" w:lineRule="auto"/>
        <w:ind w:left="675" w:hanging="675"/>
        <w:jc w:val="both"/>
        <w:rPr>
          <w:rFonts w:ascii="Arial" w:cs="Arial" w:hAnsi="Arial" w:eastAsia="Arial"/>
          <w:sz w:val="24"/>
          <w:szCs w:val="24"/>
        </w:rPr>
      </w:pPr>
    </w:p>
    <w:p>
      <w:pPr>
        <w:pStyle w:val="List Paragraph"/>
        <w:spacing w:after="0" w:line="240" w:lineRule="auto"/>
        <w:ind w:left="0" w:firstLine="0"/>
        <w:jc w:val="both"/>
        <w:rPr>
          <w:rFonts w:ascii="Arial" w:cs="Arial" w:hAnsi="Arial" w:eastAsia="Arial"/>
          <w:sz w:val="24"/>
          <w:szCs w:val="24"/>
        </w:rPr>
      </w:pP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(h)</w:t>
        <w:tab/>
        <w:t>The first game in the order of play shall commence at the time stated in the League Handbook for the Home team.</w:t>
      </w:r>
    </w:p>
    <w:p>
      <w:pPr>
        <w:pStyle w:val="List Paragraph"/>
        <w:spacing w:after="0" w:line="240" w:lineRule="auto"/>
        <w:ind w:hanging="720"/>
        <w:jc w:val="center"/>
        <w:rPr>
          <w:rFonts w:ascii="Arial" w:cs="Arial" w:hAnsi="Arial" w:eastAsia="Arial"/>
          <w:b w:val="1"/>
          <w:bCs w:val="1"/>
          <w:sz w:val="24"/>
          <w:szCs w:val="24"/>
        </w:rPr>
      </w:pPr>
    </w:p>
    <w:p>
      <w:pPr>
        <w:pStyle w:val="List Paragraph"/>
        <w:spacing w:after="0" w:line="240" w:lineRule="auto"/>
        <w:ind w:hanging="720"/>
        <w:jc w:val="center"/>
        <w:rPr>
          <w:rFonts w:ascii="Arial" w:cs="Arial" w:hAnsi="Arial" w:eastAsia="Arial"/>
          <w:b w:val="1"/>
          <w:bCs w:val="1"/>
          <w:sz w:val="24"/>
          <w:szCs w:val="24"/>
        </w:rPr>
      </w:pPr>
    </w:p>
    <w:p>
      <w:pPr>
        <w:pStyle w:val="List Paragraph"/>
        <w:spacing w:after="0" w:line="240" w:lineRule="auto"/>
        <w:ind w:hanging="720"/>
        <w:jc w:val="center"/>
        <w:rPr>
          <w:rFonts w:ascii="Arial" w:cs="Arial" w:hAnsi="Arial" w:eastAsia="Arial"/>
          <w:b w:val="1"/>
          <w:bCs w:val="1"/>
          <w:sz w:val="24"/>
          <w:szCs w:val="24"/>
        </w:rPr>
      </w:pPr>
      <w:r>
        <w:rPr>
          <w:rFonts w:ascii="Arial" w:hAnsi="Arial"/>
          <w:b w:val="1"/>
          <w:bCs w:val="1"/>
          <w:sz w:val="24"/>
          <w:szCs w:val="24"/>
          <w:rtl w:val="0"/>
          <w:lang w:val="en-US"/>
        </w:rPr>
        <w:t>FIXTURES</w:t>
      </w:r>
    </w:p>
    <w:p>
      <w:pPr>
        <w:pStyle w:val="List Paragraph"/>
        <w:spacing w:after="0" w:line="240" w:lineRule="auto"/>
        <w:ind w:hanging="720"/>
        <w:jc w:val="center"/>
        <w:rPr>
          <w:rFonts w:ascii="Arial" w:cs="Arial" w:hAnsi="Arial" w:eastAsia="Arial"/>
          <w:b w:val="1"/>
          <w:bCs w:val="1"/>
          <w:sz w:val="24"/>
          <w:szCs w:val="24"/>
        </w:rPr>
      </w:pPr>
    </w:p>
    <w:p>
      <w:pPr>
        <w:pStyle w:val="List Paragraph"/>
        <w:numPr>
          <w:ilvl w:val="0"/>
          <w:numId w:val="19"/>
        </w:numPr>
        <w:spacing w:after="0" w:line="240" w:lineRule="auto"/>
        <w:rPr>
          <w:sz w:val="24"/>
          <w:szCs w:val="24"/>
          <w:lang w:val="en-US"/>
        </w:rPr>
      </w:pPr>
      <w:r>
        <w:rPr>
          <w:rFonts w:ascii="Arial" w:hAnsi="Arial"/>
          <w:sz w:val="24"/>
          <w:szCs w:val="24"/>
          <w:rtl w:val="0"/>
          <w:lang w:val="en-US"/>
        </w:rPr>
        <w:t xml:space="preserve">a) </w:t>
      </w:r>
      <w:r>
        <w:rPr>
          <w:rFonts w:ascii="Arial" w:hAnsi="Arial"/>
          <w:sz w:val="24"/>
          <w:szCs w:val="24"/>
          <w:rtl w:val="0"/>
          <w:lang w:val="en-US"/>
        </w:rPr>
        <w:t xml:space="preserve">All matches are to be played in the week indicated in the Fixture List, and on the match night of the home team as shown in the Handbook. </w:t>
      </w:r>
      <w:r>
        <w:rPr>
          <w:rFonts w:ascii="Arial" w:hAnsi="Arial"/>
          <w:sz w:val="24"/>
          <w:szCs w:val="24"/>
          <w:rtl w:val="0"/>
          <w:lang w:val="en-US"/>
        </w:rPr>
        <w:t xml:space="preserve">The only </w:t>
      </w:r>
      <w:r>
        <w:rPr>
          <w:rFonts w:ascii="Arial" w:hAnsi="Arial"/>
          <w:sz w:val="24"/>
          <w:szCs w:val="24"/>
          <w:rtl w:val="0"/>
          <w:lang w:val="en-US"/>
        </w:rPr>
        <w:t>exception to this Rule is the unavailability of the home team</w:t>
      </w:r>
      <w:r>
        <w:rPr>
          <w:rFonts w:ascii="Arial" w:hAnsi="Arial" w:hint="default"/>
          <w:sz w:val="24"/>
          <w:szCs w:val="24"/>
          <w:rtl w:val="0"/>
          <w:lang w:val="en-US"/>
        </w:rPr>
        <w:t>’</w:t>
      </w:r>
      <w:r>
        <w:rPr>
          <w:rFonts w:ascii="Arial" w:hAnsi="Arial"/>
          <w:sz w:val="24"/>
          <w:szCs w:val="24"/>
          <w:rtl w:val="0"/>
          <w:lang w:val="en-US"/>
        </w:rPr>
        <w:t xml:space="preserve">s court/s </w:t>
      </w:r>
      <w:r>
        <w:rPr>
          <w:rFonts w:ascii="Arial" w:hAnsi="Arial"/>
          <w:sz w:val="24"/>
          <w:szCs w:val="24"/>
          <w:rtl w:val="0"/>
          <w:lang w:val="en-US"/>
        </w:rPr>
        <w:t xml:space="preserve">or other </w:t>
      </w:r>
      <w:r>
        <w:rPr>
          <w:rFonts w:ascii="Arial" w:hAnsi="Arial"/>
          <w:sz w:val="24"/>
          <w:szCs w:val="24"/>
          <w:rtl w:val="0"/>
          <w:lang w:val="en-US"/>
        </w:rPr>
        <w:t>exceptional circumstances</w:t>
      </w:r>
      <w:r>
        <w:rPr>
          <w:rFonts w:ascii="Arial" w:hAnsi="Arial"/>
          <w:sz w:val="24"/>
          <w:szCs w:val="24"/>
          <w:rtl w:val="0"/>
          <w:lang w:val="en-US"/>
        </w:rPr>
        <w:t xml:space="preserve"> agreed by the Committee</w:t>
      </w:r>
      <w:r>
        <w:rPr>
          <w:rFonts w:ascii="Arial" w:hAnsi="Arial"/>
          <w:sz w:val="24"/>
          <w:szCs w:val="24"/>
          <w:rtl w:val="0"/>
          <w:lang w:val="en-US"/>
        </w:rPr>
        <w:t xml:space="preserve">.  </w:t>
      </w:r>
      <w:r>
        <w:rPr>
          <w:rFonts w:ascii="Arial" w:hAnsi="Arial"/>
          <w:sz w:val="24"/>
          <w:szCs w:val="24"/>
          <w:rtl w:val="0"/>
          <w:lang w:val="en-US"/>
        </w:rPr>
        <w:t>If all home fixtures cannot be accommodated during the timetabled week, after the start of the season, the lowest team must rearrange. The lack of sufficient players other than for the lowest team is not a satisfactory reason for cancellation of the match. Also see Rule 1b) and Rule 2 of this section.</w:t>
      </w:r>
    </w:p>
    <w:p>
      <w:pPr>
        <w:pStyle w:val="List Paragraph"/>
        <w:spacing w:after="0" w:line="240" w:lineRule="auto"/>
        <w:ind w:hanging="720"/>
        <w:rPr>
          <w:rFonts w:ascii="Arial" w:cs="Arial" w:hAnsi="Arial" w:eastAsia="Arial"/>
          <w:sz w:val="24"/>
          <w:szCs w:val="24"/>
        </w:rPr>
      </w:pP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b) Following the pre-season rearrangement of matches which clash or cannot be played for other reasons, teams are allowed to rearrange their own fixtures when they need to, with prior arrangement with the opposition. There must be 7 days</w:t>
      </w:r>
      <w:r>
        <w:rPr>
          <w:rFonts w:ascii="Arial" w:hAnsi="Arial" w:hint="default"/>
          <w:sz w:val="24"/>
          <w:szCs w:val="24"/>
          <w:rtl w:val="0"/>
          <w:lang w:val="en-US"/>
        </w:rPr>
        <w:t xml:space="preserve">’ </w:t>
      </w:r>
      <w:r>
        <w:rPr>
          <w:rFonts w:ascii="Arial" w:hAnsi="Arial"/>
          <w:sz w:val="24"/>
          <w:szCs w:val="24"/>
          <w:rtl w:val="0"/>
          <w:lang w:val="en-US"/>
        </w:rPr>
        <w:t>notice given. If teams request the rearrangement of a match, that team incurs the cost of the hall hire fee. All rearranged matches have to be played and score sheets submitted by the date the last league match is played, otherwise the match is forfeited. The League Secretary is required to be notified of any changes to fixture dates.</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c).       If a club has all their teams out playing (home and away) on the same night, up to 2 teams can be moved to another night within the same week. This has to be arranged </w:t>
      </w:r>
      <w:r>
        <w:rPr>
          <w:rFonts w:ascii="Arial" w:hAnsi="Arial"/>
          <w:b w:val="1"/>
          <w:bCs w:val="1"/>
          <w:sz w:val="24"/>
          <w:szCs w:val="24"/>
          <w:rtl w:val="0"/>
          <w:lang w:val="en-US"/>
        </w:rPr>
        <w:t xml:space="preserve">prior to the start of the season </w:t>
      </w:r>
      <w:r>
        <w:rPr>
          <w:rFonts w:ascii="Arial" w:hAnsi="Arial"/>
          <w:sz w:val="24"/>
          <w:szCs w:val="24"/>
          <w:rtl w:val="0"/>
          <w:lang w:val="en-US"/>
        </w:rPr>
        <w:t>and agreed with the opposition and the League Secretary and Fixtures and Results Secretary informed.</w:t>
      </w:r>
    </w:p>
    <w:p>
      <w:pPr>
        <w:pStyle w:val="List Paragraph"/>
        <w:spacing w:after="288" w:line="240" w:lineRule="auto"/>
        <w:ind w:hanging="720"/>
        <w:jc w:val="both"/>
        <w:rPr>
          <w:rFonts w:ascii="Arial" w:cs="Arial" w:hAnsi="Arial" w:eastAsia="Arial"/>
          <w:sz w:val="24"/>
          <w:szCs w:val="24"/>
        </w:rPr>
      </w:pPr>
      <w:r>
        <w:rPr>
          <w:rFonts w:ascii="Arial" w:hAnsi="Arial"/>
          <w:sz w:val="24"/>
          <w:szCs w:val="24"/>
          <w:rtl w:val="0"/>
          <w:lang w:val="en-US"/>
        </w:rPr>
        <w:t xml:space="preserve">       If any</w:t>
      </w:r>
      <w:r>
        <w:rPr>
          <w:rFonts w:ascii="Arial" w:hAnsi="Arial"/>
          <w:sz w:val="24"/>
          <w:szCs w:val="24"/>
          <w:rtl w:val="0"/>
          <w:lang w:val="en-US"/>
        </w:rPr>
        <w:t xml:space="preserve"> club feels it has reasons other than the above, then application must be made to the League Secretar</w:t>
      </w:r>
      <w:r>
        <w:rPr>
          <w:rFonts w:ascii="Arial" w:hAnsi="Arial"/>
          <w:sz w:val="24"/>
          <w:szCs w:val="24"/>
          <w:rtl w:val="0"/>
          <w:lang w:val="en-US"/>
        </w:rPr>
        <w:t>y before the match should take place</w:t>
      </w:r>
      <w:r>
        <w:rPr>
          <w:rFonts w:ascii="Arial" w:hAnsi="Arial"/>
          <w:sz w:val="24"/>
          <w:szCs w:val="24"/>
          <w:rtl w:val="0"/>
          <w:lang w:val="en-US"/>
        </w:rPr>
        <w:t xml:space="preserve">.  If such match is not played the offending team </w:t>
      </w:r>
      <w:r>
        <w:rPr>
          <w:rFonts w:ascii="Arial" w:hAnsi="Arial"/>
          <w:sz w:val="24"/>
          <w:szCs w:val="24"/>
          <w:rtl w:val="0"/>
          <w:lang w:val="en-US"/>
        </w:rPr>
        <w:t>must pay the opposing team</w:t>
      </w:r>
      <w:r>
        <w:rPr>
          <w:rFonts w:ascii="Arial" w:hAnsi="Arial" w:hint="default"/>
          <w:sz w:val="24"/>
          <w:szCs w:val="24"/>
          <w:rtl w:val="0"/>
          <w:lang w:val="en-US"/>
        </w:rPr>
        <w:t>’</w:t>
      </w:r>
      <w:r>
        <w:rPr>
          <w:rFonts w:ascii="Arial" w:hAnsi="Arial"/>
          <w:sz w:val="24"/>
          <w:szCs w:val="24"/>
          <w:rtl w:val="0"/>
          <w:lang w:val="en-US"/>
        </w:rPr>
        <w:t>s court hire fee</w:t>
      </w:r>
      <w:r>
        <w:rPr>
          <w:rFonts w:ascii="Arial" w:hAnsi="Arial"/>
          <w:sz w:val="24"/>
          <w:szCs w:val="24"/>
          <w:rtl w:val="0"/>
          <w:lang w:val="en-US"/>
        </w:rPr>
        <w:t xml:space="preserve"> and the match re-arranged to an agreed date. </w:t>
      </w:r>
    </w:p>
    <w:p>
      <w:pPr>
        <w:pStyle w:val="List Paragraph"/>
        <w:spacing w:after="288" w:line="240" w:lineRule="auto"/>
        <w:ind w:hanging="720"/>
        <w:jc w:val="both"/>
        <w:rPr>
          <w:rFonts w:ascii="Arial" w:cs="Arial" w:hAnsi="Arial" w:eastAsia="Arial"/>
          <w:outline w:val="0"/>
          <w:color w:val="000000"/>
          <w:spacing w:val="-3"/>
          <w:sz w:val="24"/>
          <w:szCs w:val="24"/>
          <w:u w:color="000000"/>
          <w14:textFill>
            <w14:solidFill>
              <w14:srgbClr w14:val="000000"/>
            </w14:solidFill>
          </w14:textFill>
        </w:rPr>
      </w:pPr>
      <w:r>
        <w:rPr>
          <w:rFonts w:ascii="Arial" w:hAnsi="Arial"/>
          <w:sz w:val="24"/>
          <w:szCs w:val="24"/>
          <w:rtl w:val="0"/>
          <w:lang w:val="en-US"/>
        </w:rPr>
        <w:t xml:space="preserve">         d) </w:t>
      </w:r>
      <w:r>
        <w:rPr>
          <w:rFonts w:ascii="Arial" w:hAnsi="Arial"/>
          <w:sz w:val="24"/>
          <w:szCs w:val="24"/>
          <w:rtl w:val="0"/>
          <w:lang w:val="en-US"/>
        </w:rPr>
        <w:t xml:space="preserve">When a </w:t>
      </w:r>
      <w:r>
        <w:rPr>
          <w:rFonts w:ascii="Arial" w:hAnsi="Arial"/>
          <w:sz w:val="24"/>
          <w:szCs w:val="24"/>
          <w:rtl w:val="0"/>
          <w:lang w:val="en-US"/>
        </w:rPr>
        <w:t>club</w:t>
      </w:r>
      <w:r>
        <w:rPr>
          <w:rFonts w:ascii="Arial" w:hAnsi="Arial"/>
          <w:sz w:val="24"/>
          <w:szCs w:val="24"/>
          <w:rtl w:val="0"/>
          <w:lang w:val="en-US"/>
        </w:rPr>
        <w:t xml:space="preserve"> fails to provide the requisite number of players for a match</w:t>
      </w:r>
      <w:r>
        <w:rPr>
          <w:rFonts w:ascii="Arial" w:hAnsi="Arial"/>
          <w:sz w:val="24"/>
          <w:szCs w:val="24"/>
          <w:rtl w:val="0"/>
          <w:lang w:val="en-US"/>
        </w:rPr>
        <w:t>,</w:t>
      </w:r>
      <w:r>
        <w:rPr>
          <w:rFonts w:ascii="Arial" w:hAnsi="Arial"/>
          <w:sz w:val="24"/>
          <w:szCs w:val="24"/>
          <w:rtl w:val="0"/>
          <w:lang w:val="en-US"/>
        </w:rPr>
        <w:t xml:space="preserve"> the match will go ahead with the unplayed games being awarded to the opposition</w:t>
      </w:r>
      <w:r>
        <w:rPr>
          <w:rFonts w:ascii="Arial" w:hAnsi="Arial"/>
          <w:sz w:val="24"/>
          <w:szCs w:val="24"/>
          <w:rtl w:val="0"/>
          <w:lang w:val="en-US"/>
        </w:rPr>
        <w:t>;</w:t>
      </w:r>
      <w:r>
        <w:rPr>
          <w:rFonts w:ascii="Arial" w:hAnsi="Arial"/>
          <w:sz w:val="24"/>
          <w:szCs w:val="24"/>
          <w:rtl w:val="0"/>
          <w:lang w:val="en-US"/>
        </w:rPr>
        <w:t xml:space="preserve"> 5 players being the lowest permitted number. The defaulting team shall provide a written explanation for </w:t>
      </w:r>
      <w:r>
        <w:rPr>
          <w:rFonts w:ascii="Arial" w:hAnsi="Arial"/>
          <w:sz w:val="24"/>
          <w:szCs w:val="24"/>
          <w:rtl w:val="0"/>
          <w:lang w:val="en-US"/>
        </w:rPr>
        <w:t>its</w:t>
      </w:r>
      <w:r>
        <w:rPr>
          <w:rFonts w:ascii="Arial" w:hAnsi="Arial"/>
          <w:sz w:val="24"/>
          <w:szCs w:val="24"/>
          <w:rtl w:val="0"/>
          <w:lang w:val="en-US"/>
        </w:rPr>
        <w:t xml:space="preserve"> failure to provide a full team which has to be with the League Secretar</w:t>
      </w:r>
      <w:r>
        <w:rPr>
          <w:rFonts w:ascii="Arial" w:hAnsi="Arial"/>
          <w:sz w:val="24"/>
          <w:szCs w:val="24"/>
          <w:rtl w:val="0"/>
          <w:lang w:val="en-US"/>
        </w:rPr>
        <w:t>y</w:t>
      </w:r>
      <w:r>
        <w:rPr>
          <w:rFonts w:ascii="Arial" w:hAnsi="Arial"/>
          <w:sz w:val="24"/>
          <w:szCs w:val="24"/>
          <w:rtl w:val="0"/>
          <w:lang w:val="en-US"/>
        </w:rPr>
        <w:t xml:space="preserve"> within 7 days of the match.</w:t>
      </w:r>
      <w:r>
        <w:rPr>
          <w:rFonts w:ascii="Arial" w:hAnsi="Arial"/>
          <w:sz w:val="24"/>
          <w:szCs w:val="24"/>
          <w:rtl w:val="0"/>
          <w:lang w:val="en-US"/>
        </w:rPr>
        <w:t xml:space="preserve"> If there is no satisfactory reason, the Club shall be fined </w:t>
      </w:r>
      <w:r>
        <w:rPr>
          <w:rFonts w:ascii="Arial" w:hAnsi="Arial" w:hint="default"/>
          <w:sz w:val="24"/>
          <w:szCs w:val="24"/>
          <w:rtl w:val="0"/>
          <w:lang w:val="en-US"/>
        </w:rPr>
        <w:t>£</w:t>
      </w:r>
      <w:r>
        <w:rPr>
          <w:rFonts w:ascii="Arial" w:hAnsi="Arial"/>
          <w:sz w:val="24"/>
          <w:szCs w:val="24"/>
          <w:rtl w:val="0"/>
          <w:lang w:val="en-US"/>
        </w:rPr>
        <w:t>15. The fine must be paid within 7 days of the Committee decision.</w:t>
      </w:r>
      <w:r>
        <w:rPr>
          <w:rFonts w:ascii="Arial" w:hAnsi="Arial"/>
          <w:sz w:val="24"/>
          <w:szCs w:val="24"/>
          <w:rtl w:val="0"/>
          <w:lang w:val="en-US"/>
        </w:rPr>
        <w:t xml:space="preserve"> </w:t>
      </w:r>
    </w:p>
    <w:p>
      <w:pPr>
        <w:pStyle w:val="Normal.0"/>
        <w:shd w:val="clear" w:color="auto" w:fill="ffffff"/>
        <w:spacing w:after="0" w:line="240" w:lineRule="auto"/>
        <w:ind w:left="709" w:right="10" w:hanging="709"/>
        <w:rPr>
          <w:rFonts w:ascii="Arial" w:cs="Arial" w:hAnsi="Arial" w:eastAsia="Arial"/>
          <w:outline w:val="0"/>
          <w:color w:val="000000"/>
          <w:spacing w:val="-3"/>
          <w:sz w:val="24"/>
          <w:szCs w:val="24"/>
          <w:u w:color="000000"/>
          <w14:textFill>
            <w14:solidFill>
              <w14:srgbClr w14:val="000000"/>
            </w14:solidFill>
          </w14:textFill>
        </w:rPr>
      </w:pPr>
      <w:r>
        <w:rPr>
          <w:rFonts w:ascii="Arial" w:hAnsi="Arial"/>
          <w:outline w:val="0"/>
          <w:color w:val="000000"/>
          <w:spacing w:val="-3"/>
          <w:sz w:val="24"/>
          <w:szCs w:val="24"/>
          <w:u w:color="000000"/>
          <w:rtl w:val="0"/>
          <w:lang w:val="en-US"/>
          <w14:textFill>
            <w14:solidFill>
              <w14:srgbClr w14:val="000000"/>
            </w14:solidFill>
          </w14:textFill>
        </w:rPr>
        <w:t>2</w:t>
      </w:r>
      <w:r>
        <w:rPr>
          <w:rFonts w:ascii="Arial" w:hAnsi="Arial"/>
          <w:outline w:val="0"/>
          <w:color w:val="000000"/>
          <w:spacing w:val="-3"/>
          <w:sz w:val="24"/>
          <w:szCs w:val="24"/>
          <w:u w:color="000000"/>
          <w:rtl w:val="0"/>
          <w:lang w:val="en-US"/>
          <w14:textFill>
            <w14:solidFill>
              <w14:srgbClr w14:val="000000"/>
            </w14:solidFill>
          </w14:textFill>
        </w:rPr>
        <w:t>.</w:t>
        <w:tab/>
      </w:r>
      <w:r>
        <w:rPr>
          <w:rFonts w:ascii="Arial" w:hAnsi="Arial"/>
          <w:outline w:val="0"/>
          <w:color w:val="000000"/>
          <w:spacing w:val="-3"/>
          <w:sz w:val="24"/>
          <w:szCs w:val="24"/>
          <w:u w:color="000000"/>
          <w:rtl w:val="0"/>
          <w:lang w:val="en-US"/>
          <w14:textFill>
            <w14:solidFill>
              <w14:srgbClr w14:val="000000"/>
            </w14:solidFill>
          </w14:textFill>
        </w:rPr>
        <w:t>Clubs with two or more teams in the same Division must play both home and away fixtures before Christmas.</w:t>
      </w:r>
    </w:p>
    <w:p>
      <w:pPr>
        <w:pStyle w:val="Normal.0"/>
        <w:shd w:val="clear" w:color="auto" w:fill="ffffff"/>
        <w:spacing w:after="0" w:line="240" w:lineRule="auto"/>
        <w:ind w:left="709" w:right="10" w:hanging="709"/>
        <w:rPr>
          <w:rFonts w:ascii="Arial" w:cs="Arial" w:hAnsi="Arial" w:eastAsia="Arial"/>
          <w:outline w:val="0"/>
          <w:color w:val="000000"/>
          <w:spacing w:val="-3"/>
          <w:sz w:val="24"/>
          <w:szCs w:val="24"/>
          <w:u w:color="000000"/>
          <w14:textFill>
            <w14:solidFill>
              <w14:srgbClr w14:val="000000"/>
            </w14:solidFill>
          </w14:textFill>
        </w:rPr>
      </w:pPr>
    </w:p>
    <w:p>
      <w:pPr>
        <w:pStyle w:val="Normal.0"/>
        <w:shd w:val="clear" w:color="auto" w:fill="ffffff"/>
        <w:spacing w:after="0" w:line="240" w:lineRule="auto"/>
        <w:ind w:left="709" w:right="10" w:hanging="709"/>
        <w:rPr>
          <w:rFonts w:ascii="Arial" w:cs="Arial" w:hAnsi="Arial" w:eastAsia="Arial"/>
          <w:b w:val="1"/>
          <w:bCs w:val="1"/>
          <w:spacing w:val="-2"/>
          <w:sz w:val="24"/>
          <w:szCs w:val="24"/>
        </w:rPr>
      </w:pPr>
      <w:r>
        <w:rPr>
          <w:rFonts w:ascii="Arial" w:hAnsi="Arial"/>
          <w:outline w:val="0"/>
          <w:color w:val="000000"/>
          <w:spacing w:val="-3"/>
          <w:sz w:val="24"/>
          <w:szCs w:val="24"/>
          <w:u w:color="000000"/>
          <w:rtl w:val="0"/>
          <w:lang w:val="en-US"/>
          <w14:textFill>
            <w14:solidFill>
              <w14:srgbClr w14:val="000000"/>
            </w14:solidFill>
          </w14:textFill>
        </w:rPr>
        <w:t xml:space="preserve">3.        </w:t>
      </w:r>
      <w:r>
        <w:rPr>
          <w:rFonts w:ascii="Arial" w:hAnsi="Arial"/>
          <w:spacing w:val="-2"/>
          <w:sz w:val="24"/>
          <w:szCs w:val="24"/>
          <w:rtl w:val="0"/>
          <w:lang w:val="en-US"/>
        </w:rPr>
        <w:t xml:space="preserve">Substitutes </w:t>
      </w:r>
      <w:r>
        <w:rPr>
          <w:rFonts w:ascii="Arial" w:hAnsi="Arial"/>
          <w:spacing w:val="-2"/>
          <w:sz w:val="24"/>
          <w:szCs w:val="24"/>
          <w:rtl w:val="0"/>
          <w:lang w:val="en-US"/>
        </w:rPr>
        <w:t>are eligible to play all un-started games in</w:t>
      </w:r>
      <w:r>
        <w:rPr>
          <w:rFonts w:ascii="Arial" w:hAnsi="Arial"/>
          <w:spacing w:val="-2"/>
          <w:sz w:val="24"/>
          <w:szCs w:val="24"/>
          <w:rtl w:val="0"/>
          <w:lang w:val="en-US"/>
        </w:rPr>
        <w:t xml:space="preserve"> any League or Cup Match</w:t>
      </w:r>
      <w:r>
        <w:rPr>
          <w:rFonts w:ascii="Arial" w:hAnsi="Arial"/>
          <w:spacing w:val="-2"/>
          <w:sz w:val="24"/>
          <w:szCs w:val="24"/>
          <w:rtl w:val="0"/>
          <w:lang w:val="en-US"/>
        </w:rPr>
        <w:t>, if agreed with the opposition.</w:t>
      </w:r>
      <w:r>
        <w:rPr>
          <w:rFonts w:ascii="Arial" w:hAnsi="Arial"/>
          <w:b w:val="1"/>
          <w:bCs w:val="1"/>
          <w:spacing w:val="-2"/>
          <w:sz w:val="24"/>
          <w:szCs w:val="24"/>
          <w:rtl w:val="0"/>
          <w:lang w:val="en-US"/>
        </w:rPr>
        <w:t xml:space="preserve">              </w:t>
      </w:r>
    </w:p>
    <w:p>
      <w:pPr>
        <w:pStyle w:val="Normal.0"/>
        <w:shd w:val="clear" w:color="auto" w:fill="ffffff"/>
        <w:spacing w:after="0" w:line="240" w:lineRule="auto"/>
        <w:ind w:left="709" w:right="10" w:hanging="709"/>
        <w:rPr>
          <w:rFonts w:ascii="Arial" w:cs="Arial" w:hAnsi="Arial" w:eastAsia="Arial"/>
          <w:b w:val="1"/>
          <w:bCs w:val="1"/>
          <w:spacing w:val="-2"/>
          <w:sz w:val="24"/>
          <w:szCs w:val="24"/>
        </w:rPr>
      </w:pPr>
    </w:p>
    <w:p>
      <w:pPr>
        <w:pStyle w:val="Normal.0"/>
        <w:shd w:val="clear" w:color="auto" w:fill="ffffff"/>
        <w:spacing w:after="0" w:line="240" w:lineRule="auto"/>
        <w:ind w:left="709" w:right="10" w:hanging="709"/>
        <w:rPr>
          <w:rFonts w:ascii="Arial" w:cs="Arial" w:hAnsi="Arial" w:eastAsia="Arial"/>
          <w:spacing w:val="-5"/>
          <w:sz w:val="24"/>
          <w:szCs w:val="24"/>
        </w:rPr>
      </w:pPr>
      <w:r>
        <w:rPr>
          <w:rFonts w:ascii="Arial" w:hAnsi="Arial"/>
          <w:spacing w:val="-2"/>
          <w:sz w:val="24"/>
          <w:szCs w:val="24"/>
          <w:rtl w:val="0"/>
          <w:lang w:val="en-US"/>
        </w:rPr>
        <w:t xml:space="preserve">4.        The Home team shall provide shuttlecocks, and those shuttlecocks shall conform to the Laws of the Game. All matches shall be played with feather shuttlecocks. New shuttlecocks shall be made available for each game. </w:t>
      </w:r>
    </w:p>
    <w:p>
      <w:pPr>
        <w:pStyle w:val="Normal.0"/>
        <w:shd w:val="clear" w:color="auto" w:fill="ffffff"/>
        <w:spacing w:after="0" w:line="240" w:lineRule="auto"/>
        <w:ind w:left="709" w:right="10" w:hanging="709"/>
        <w:rPr>
          <w:rFonts w:ascii="Arial" w:cs="Arial" w:hAnsi="Arial" w:eastAsia="Arial"/>
          <w:spacing w:val="-5"/>
          <w:sz w:val="24"/>
          <w:szCs w:val="24"/>
        </w:rPr>
      </w:pPr>
    </w:p>
    <w:p>
      <w:pPr>
        <w:pStyle w:val="Normal.0"/>
        <w:shd w:val="clear" w:color="auto" w:fill="ffffff"/>
        <w:spacing w:after="0" w:line="240" w:lineRule="auto"/>
        <w:ind w:left="709" w:right="10" w:hanging="709"/>
        <w:rPr>
          <w:rFonts w:ascii="Arial" w:cs="Arial" w:hAnsi="Arial" w:eastAsia="Arial"/>
          <w:spacing w:val="-5"/>
          <w:sz w:val="24"/>
          <w:szCs w:val="24"/>
        </w:rPr>
      </w:pPr>
      <w:r>
        <w:rPr>
          <w:rFonts w:ascii="Arial" w:hAnsi="Arial"/>
          <w:spacing w:val="-5"/>
          <w:sz w:val="24"/>
          <w:szCs w:val="24"/>
          <w:rtl w:val="0"/>
          <w:lang w:val="en-US"/>
        </w:rPr>
        <w:t xml:space="preserve">5.        Each game shall be scored alternately by a member of the hone and away team. The scorer may intervene in the event of a dispute being unresolved and order that a </w:t>
      </w:r>
      <w:r>
        <w:rPr>
          <w:rFonts w:ascii="Arial" w:hAnsi="Arial" w:hint="default"/>
          <w:spacing w:val="-5"/>
          <w:sz w:val="24"/>
          <w:szCs w:val="24"/>
          <w:rtl w:val="0"/>
          <w:lang w:val="en-US"/>
        </w:rPr>
        <w:t>‘</w:t>
      </w:r>
      <w:r>
        <w:rPr>
          <w:rFonts w:ascii="Arial" w:hAnsi="Arial"/>
          <w:spacing w:val="-5"/>
          <w:sz w:val="24"/>
          <w:szCs w:val="24"/>
          <w:rtl w:val="0"/>
          <w:lang w:val="en-US"/>
        </w:rPr>
        <w:t>let</w:t>
      </w:r>
      <w:r>
        <w:rPr>
          <w:rFonts w:ascii="Arial" w:hAnsi="Arial" w:hint="default"/>
          <w:spacing w:val="-5"/>
          <w:sz w:val="24"/>
          <w:szCs w:val="24"/>
          <w:rtl w:val="0"/>
          <w:lang w:val="en-US"/>
        </w:rPr>
        <w:t xml:space="preserve">’ </w:t>
      </w:r>
      <w:r>
        <w:rPr>
          <w:rFonts w:ascii="Arial" w:hAnsi="Arial"/>
          <w:spacing w:val="-5"/>
          <w:sz w:val="24"/>
          <w:szCs w:val="24"/>
          <w:rtl w:val="0"/>
          <w:lang w:val="en-US"/>
        </w:rPr>
        <w:t>be played. The League Committee shall have full power to appoint a neutral adjudicator should they consider it necessary.</w:t>
      </w:r>
    </w:p>
    <w:p>
      <w:pPr>
        <w:pStyle w:val="Normal.0"/>
        <w:shd w:val="clear" w:color="auto" w:fill="ffffff"/>
        <w:spacing w:after="0" w:line="240" w:lineRule="auto"/>
        <w:ind w:left="709" w:right="10" w:hanging="709"/>
        <w:rPr>
          <w:rFonts w:ascii="Arial" w:cs="Arial" w:hAnsi="Arial" w:eastAsia="Arial"/>
          <w:spacing w:val="-5"/>
          <w:sz w:val="24"/>
          <w:szCs w:val="24"/>
        </w:rPr>
      </w:pPr>
    </w:p>
    <w:p>
      <w:pPr>
        <w:pStyle w:val="Normal.0"/>
        <w:shd w:val="clear" w:color="auto" w:fill="ffffff"/>
        <w:spacing w:after="0" w:line="240" w:lineRule="auto"/>
        <w:ind w:left="709" w:right="10" w:hanging="709"/>
        <w:rPr>
          <w:spacing w:val="0"/>
        </w:rPr>
      </w:pPr>
      <w:r>
        <w:rPr>
          <w:rFonts w:ascii="Arial" w:hAnsi="Arial"/>
          <w:spacing w:val="-5"/>
          <w:sz w:val="24"/>
          <w:szCs w:val="24"/>
          <w:rtl w:val="0"/>
          <w:lang w:val="en-US"/>
        </w:rPr>
        <w:t>6.        The Match Result Sheet must be uploaded onto the BaddersWeb system within 2 days of the match. It is the responsibility of the HOME team to do this. The AWAY team must verify the Match Result Sheet with 7 days. The Home team must also send the score sheet to lancscommittee@outlook.com. so that hard copies are available for handicapping purposes.</w:t>
      </w:r>
    </w:p>
    <w:p>
      <w:pPr>
        <w:pStyle w:val="Normal.0"/>
        <w:shd w:val="clear" w:color="auto" w:fill="ffffff"/>
        <w:spacing w:after="0" w:line="240" w:lineRule="auto"/>
        <w:ind w:left="709" w:right="10" w:hanging="709"/>
        <w:rPr>
          <w:spacing w:val="0"/>
        </w:rPr>
      </w:pPr>
    </w:p>
    <w:p>
      <w:pPr>
        <w:pStyle w:val="Normal.0"/>
        <w:shd w:val="clear" w:color="auto" w:fill="ffffff"/>
        <w:spacing w:after="0" w:line="240" w:lineRule="auto"/>
        <w:ind w:left="709" w:right="10" w:hanging="709"/>
        <w:jc w:val="center"/>
        <w:rPr>
          <w:rFonts w:ascii="Arial" w:cs="Arial" w:hAnsi="Arial" w:eastAsia="Arial"/>
          <w:sz w:val="24"/>
          <w:szCs w:val="24"/>
        </w:rPr>
      </w:pPr>
      <w:r>
        <w:rPr>
          <w:rFonts w:ascii="Arial" w:hAnsi="Arial"/>
          <w:b w:val="1"/>
          <w:bCs w:val="1"/>
          <w:outline w:val="0"/>
          <w:color w:val="000000"/>
          <w:sz w:val="24"/>
          <w:szCs w:val="24"/>
          <w:u w:color="000000"/>
          <w:rtl w:val="0"/>
          <w:lang w:val="en-US"/>
          <w14:textFill>
            <w14:solidFill>
              <w14:srgbClr w14:val="000000"/>
            </w14:solidFill>
          </w14:textFill>
        </w:rPr>
        <w:t>RULES OF THE RILEY and HAYHURST CUP COMPETITIONS</w:t>
      </w:r>
    </w:p>
    <w:p>
      <w:pPr>
        <w:pStyle w:val="Normal.0"/>
        <w:widowControl w:val="0"/>
        <w:numPr>
          <w:ilvl w:val="0"/>
          <w:numId w:val="21"/>
        </w:numPr>
        <w:shd w:val="clear" w:color="auto" w:fill="ffffff"/>
        <w:bidi w:val="0"/>
        <w:spacing w:before="154" w:after="0" w:line="240"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 Rules of the Lancaster, Morecambe &amp; District Badminton League shall apply to </w:t>
      </w:r>
      <w:r>
        <w:rPr>
          <w:rFonts w:ascii="Arial" w:hAnsi="Arial"/>
          <w:outline w:val="0"/>
          <w:color w:val="000000"/>
          <w:spacing w:val="1"/>
          <w:sz w:val="24"/>
          <w:szCs w:val="24"/>
          <w:u w:color="000000"/>
          <w:rtl w:val="0"/>
          <w:lang w:val="en-US"/>
          <w14:textFill>
            <w14:solidFill>
              <w14:srgbClr w14:val="000000"/>
            </w14:solidFill>
          </w14:textFill>
        </w:rPr>
        <w:t>Cup Matches, except as amended below.</w:t>
      </w:r>
      <w:r>
        <w:rPr>
          <w:rFonts w:ascii="Arial" w:hAnsi="Arial"/>
          <w:outline w:val="0"/>
          <w:color w:val="000000"/>
          <w:spacing w:val="1"/>
          <w:sz w:val="24"/>
          <w:szCs w:val="24"/>
          <w:u w:color="000000"/>
          <w:rtl w:val="0"/>
          <w:lang w:val="en-US"/>
          <w14:textFill>
            <w14:solidFill>
              <w14:srgbClr w14:val="000000"/>
            </w14:solidFill>
          </w14:textFill>
        </w:rPr>
        <w:t xml:space="preserve"> </w:t>
      </w:r>
    </w:p>
    <w:p>
      <w:pPr>
        <w:pStyle w:val="Normal.0"/>
        <w:widowControl w:val="0"/>
        <w:shd w:val="clear" w:color="auto" w:fill="ffffff"/>
        <w:tabs>
          <w:tab w:val="left" w:pos="567"/>
        </w:tabs>
        <w:bidi w:val="0"/>
        <w:spacing w:before="154" w:after="0" w:line="240" w:lineRule="auto"/>
        <w:ind w:left="0" w:right="0" w:firstLine="0"/>
        <w:jc w:val="left"/>
        <w:rPr>
          <w:rFonts w:ascii="Arial" w:cs="Arial" w:hAnsi="Arial" w:eastAsia="Arial"/>
          <w:outline w:val="0"/>
          <w:color w:val="000000"/>
          <w:spacing w:val="-13"/>
          <w:sz w:val="24"/>
          <w:szCs w:val="24"/>
          <w:u w:color="000000"/>
          <w:rtl w:val="0"/>
          <w14:textFill>
            <w14:solidFill>
              <w14:srgbClr w14:val="000000"/>
            </w14:solidFill>
          </w14:textFill>
        </w:rPr>
      </w:pPr>
      <w:r>
        <w:rPr>
          <w:rFonts w:ascii="Arial" w:hAnsi="Arial"/>
          <w:outline w:val="0"/>
          <w:color w:val="000000"/>
          <w:spacing w:val="1"/>
          <w:sz w:val="24"/>
          <w:szCs w:val="24"/>
          <w:u w:color="000000"/>
          <w:rtl w:val="0"/>
          <w:lang w:val="en-US"/>
          <w14:textFill>
            <w14:solidFill>
              <w14:srgbClr w14:val="000000"/>
            </w14:solidFill>
          </w14:textFill>
        </w:rPr>
        <w:t xml:space="preserve">Cup fixtures </w:t>
      </w:r>
      <w:r>
        <w:rPr>
          <w:rFonts w:ascii="Arial" w:hAnsi="Arial"/>
          <w:b w:val="1"/>
          <w:bCs w:val="1"/>
          <w:spacing w:val="1"/>
          <w:sz w:val="24"/>
          <w:szCs w:val="24"/>
          <w:rtl w:val="0"/>
          <w:lang w:val="en-US"/>
        </w:rPr>
        <w:t>do not count</w:t>
      </w:r>
      <w:r>
        <w:rPr>
          <w:rFonts w:ascii="Arial" w:hAnsi="Arial"/>
          <w:outline w:val="0"/>
          <w:color w:val="000000"/>
          <w:spacing w:val="1"/>
          <w:sz w:val="24"/>
          <w:szCs w:val="24"/>
          <w:u w:color="000000"/>
          <w:rtl w:val="0"/>
          <w:lang w:val="en-US"/>
          <w14:textFill>
            <w14:solidFill>
              <w14:srgbClr w14:val="000000"/>
            </w14:solidFill>
          </w14:textFill>
        </w:rPr>
        <w:t xml:space="preserve"> towards the number of games played up for the purposes of being starred for a higher team.</w:t>
      </w:r>
    </w:p>
    <w:p>
      <w:pPr>
        <w:pStyle w:val="Normal.0"/>
        <w:widowControl w:val="0"/>
        <w:numPr>
          <w:ilvl w:val="0"/>
          <w:numId w:val="21"/>
        </w:numPr>
        <w:shd w:val="clear" w:color="auto" w:fill="ffffff"/>
        <w:bidi w:val="0"/>
        <w:spacing w:before="149" w:after="0" w:line="240"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The Competitions shall be organised by the Secretaries of the Competitions and the League Committee.</w:t>
      </w:r>
    </w:p>
    <w:p>
      <w:pPr>
        <w:pStyle w:val="Normal.0"/>
        <w:widowControl w:val="0"/>
        <w:numPr>
          <w:ilvl w:val="0"/>
          <w:numId w:val="22"/>
        </w:numPr>
        <w:shd w:val="clear" w:color="auto" w:fill="ffffff"/>
        <w:bidi w:val="0"/>
        <w:spacing w:before="154" w:after="0" w:line="240" w:lineRule="auto"/>
        <w:ind w:right="0"/>
        <w:jc w:val="left"/>
        <w:rPr>
          <w:rFonts w:ascii="Arial" w:hAnsi="Arial"/>
          <w:sz w:val="24"/>
          <w:szCs w:val="24"/>
          <w:rtl w:val="0"/>
          <w:lang w:val="en-US"/>
        </w:rPr>
      </w:pPr>
      <w:r>
        <w:rPr>
          <w:rFonts w:ascii="Arial" w:hAnsi="Arial"/>
          <w:outline w:val="0"/>
          <w:color w:val="000000"/>
          <w:spacing w:val="1"/>
          <w:sz w:val="24"/>
          <w:szCs w:val="24"/>
          <w:u w:color="000000"/>
          <w:rtl w:val="0"/>
          <w:lang w:val="en-US"/>
          <w14:textFill>
            <w14:solidFill>
              <w14:srgbClr w14:val="000000"/>
            </w14:solidFill>
          </w14:textFill>
        </w:rPr>
        <w:t>In any case of dispute</w:t>
      </w:r>
      <w:r>
        <w:rPr>
          <w:rFonts w:ascii="Arial" w:hAnsi="Arial"/>
          <w:outline w:val="0"/>
          <w:color w:val="000000"/>
          <w:spacing w:val="1"/>
          <w:sz w:val="24"/>
          <w:szCs w:val="24"/>
          <w:u w:color="000000"/>
          <w:rtl w:val="0"/>
          <w:lang w:val="en-US"/>
          <w14:textFill>
            <w14:solidFill>
              <w14:srgbClr w14:val="000000"/>
            </w14:solidFill>
          </w14:textFill>
        </w:rPr>
        <w:t>,</w:t>
      </w:r>
      <w:r>
        <w:rPr>
          <w:rFonts w:ascii="Arial" w:hAnsi="Arial"/>
          <w:outline w:val="0"/>
          <w:color w:val="000000"/>
          <w:spacing w:val="1"/>
          <w:sz w:val="24"/>
          <w:szCs w:val="24"/>
          <w:u w:color="000000"/>
          <w:rtl w:val="0"/>
          <w:lang w:val="en-US"/>
          <w14:textFill>
            <w14:solidFill>
              <w14:srgbClr w14:val="000000"/>
            </w14:solidFill>
          </w14:textFill>
        </w:rPr>
        <w:t xml:space="preserve"> the decision of the organisers shall be final.</w:t>
      </w:r>
    </w:p>
    <w:p>
      <w:pPr>
        <w:pStyle w:val="Normal.0"/>
        <w:widowControl w:val="0"/>
        <w:numPr>
          <w:ilvl w:val="0"/>
          <w:numId w:val="21"/>
        </w:numPr>
        <w:shd w:val="clear" w:color="auto" w:fill="ffffff"/>
        <w:bidi w:val="0"/>
        <w:spacing w:before="168" w:after="0" w:line="240" w:lineRule="auto"/>
        <w:ind w:right="0"/>
        <w:jc w:val="left"/>
        <w:rPr>
          <w:rFonts w:ascii="Arial" w:hAnsi="Arial"/>
          <w:sz w:val="24"/>
          <w:szCs w:val="24"/>
          <w:rtl w:val="0"/>
          <w:lang w:val="en-US"/>
        </w:rPr>
      </w:pPr>
      <w:r>
        <w:rPr>
          <w:rFonts w:ascii="Arial" w:hAnsi="Arial"/>
          <w:outline w:val="0"/>
          <w:color w:val="000000"/>
          <w:spacing w:val="2"/>
          <w:sz w:val="24"/>
          <w:szCs w:val="24"/>
          <w:u w:color="000000"/>
          <w:rtl w:val="0"/>
          <w:lang w:val="en-US"/>
          <w14:textFill>
            <w14:solidFill>
              <w14:srgbClr w14:val="000000"/>
            </w14:solidFill>
          </w14:textFill>
        </w:rPr>
        <w:t>The Riley Cup shall be open to teams from Divisions One and</w:t>
      </w:r>
      <w:r>
        <w:rPr>
          <w:rFonts w:ascii="Arial" w:hAnsi="Arial"/>
          <w:outline w:val="0"/>
          <w:color w:val="000000"/>
          <w:spacing w:val="2"/>
          <w:sz w:val="24"/>
          <w:szCs w:val="24"/>
          <w:u w:color="000000"/>
          <w:rtl w:val="0"/>
          <w:lang w:val="en-US"/>
          <w14:textFill>
            <w14:solidFill>
              <w14:srgbClr w14:val="000000"/>
            </w14:solidFill>
          </w14:textFill>
        </w:rPr>
        <w:t xml:space="preserve"> the top half of Division</w:t>
      </w:r>
      <w:r>
        <w:rPr>
          <w:rFonts w:ascii="Arial" w:hAnsi="Arial"/>
          <w:outline w:val="0"/>
          <w:color w:val="000000"/>
          <w:spacing w:val="2"/>
          <w:sz w:val="24"/>
          <w:szCs w:val="24"/>
          <w:u w:color="000000"/>
          <w:rtl w:val="0"/>
          <w:lang w:val="en-US"/>
          <w14:textFill>
            <w14:solidFill>
              <w14:srgbClr w14:val="000000"/>
            </w14:solidFill>
          </w14:textFill>
        </w:rPr>
        <w:t xml:space="preserve"> Two, and</w:t>
      </w:r>
      <w:r>
        <w:rPr>
          <w:rFonts w:ascii="Arial" w:hAnsi="Arial"/>
          <w:outline w:val="0"/>
          <w:color w:val="ff0000"/>
          <w:spacing w:val="2"/>
          <w:sz w:val="24"/>
          <w:szCs w:val="24"/>
          <w:u w:color="ff0000"/>
          <w:rtl w:val="0"/>
          <w:lang w:val="en-US"/>
          <w14:textFill>
            <w14:solidFill>
              <w14:srgbClr w14:val="FF0000"/>
            </w14:solidFill>
          </w14:textFill>
        </w:rPr>
        <w:t xml:space="preserve"> </w:t>
      </w:r>
      <w:r>
        <w:rPr>
          <w:rFonts w:ascii="Arial" w:hAnsi="Arial"/>
          <w:outline w:val="0"/>
          <w:color w:val="000000"/>
          <w:spacing w:val="2"/>
          <w:sz w:val="24"/>
          <w:szCs w:val="24"/>
          <w:u w:color="000000"/>
          <w:rtl w:val="0"/>
          <w:lang w:val="en-US"/>
          <w14:textFill>
            <w14:solidFill>
              <w14:srgbClr w14:val="000000"/>
            </w14:solidFill>
          </w14:textFill>
        </w:rPr>
        <w:t xml:space="preserve">The Hayhurst </w:t>
      </w:r>
      <w:r>
        <w:rPr>
          <w:rFonts w:ascii="Arial" w:hAnsi="Arial"/>
          <w:outline w:val="0"/>
          <w:color w:val="000000"/>
          <w:spacing w:val="-2"/>
          <w:sz w:val="24"/>
          <w:szCs w:val="24"/>
          <w:u w:color="000000"/>
          <w:rtl w:val="0"/>
          <w:lang w:val="en-US"/>
          <w14:textFill>
            <w14:solidFill>
              <w14:srgbClr w14:val="000000"/>
            </w14:solidFill>
          </w14:textFill>
        </w:rPr>
        <w:t xml:space="preserve">Cup to teams playing in </w:t>
      </w:r>
      <w:r>
        <w:rPr>
          <w:rFonts w:ascii="Arial" w:hAnsi="Arial"/>
          <w:outline w:val="0"/>
          <w:color w:val="000000"/>
          <w:spacing w:val="-2"/>
          <w:sz w:val="24"/>
          <w:szCs w:val="24"/>
          <w:u w:color="000000"/>
          <w:rtl w:val="0"/>
          <w:lang w:val="en-US"/>
          <w14:textFill>
            <w14:solidFill>
              <w14:srgbClr w14:val="000000"/>
            </w14:solidFill>
          </w14:textFill>
        </w:rPr>
        <w:t xml:space="preserve">bottom half of </w:t>
      </w:r>
      <w:r>
        <w:rPr>
          <w:rFonts w:ascii="Arial" w:hAnsi="Arial"/>
          <w:outline w:val="0"/>
          <w:color w:val="000000"/>
          <w:spacing w:val="-2"/>
          <w:sz w:val="24"/>
          <w:szCs w:val="24"/>
          <w:u w:color="000000"/>
          <w:rtl w:val="0"/>
          <w:lang w:val="en-US"/>
          <w14:textFill>
            <w14:solidFill>
              <w14:srgbClr w14:val="000000"/>
            </w14:solidFill>
          </w14:textFill>
        </w:rPr>
        <w:t xml:space="preserve">Divisions </w:t>
      </w:r>
      <w:r>
        <w:rPr>
          <w:rFonts w:ascii="Arial" w:hAnsi="Arial"/>
          <w:outline w:val="0"/>
          <w:color w:val="000000"/>
          <w:spacing w:val="-2"/>
          <w:sz w:val="24"/>
          <w:szCs w:val="24"/>
          <w:u w:color="000000"/>
          <w:rtl w:val="0"/>
          <w:lang w:val="en-US"/>
          <w14:textFill>
            <w14:solidFill>
              <w14:srgbClr w14:val="000000"/>
            </w14:solidFill>
          </w14:textFill>
        </w:rPr>
        <w:t>Two</w:t>
      </w:r>
      <w:r>
        <w:rPr>
          <w:rFonts w:ascii="Arial" w:hAnsi="Arial"/>
          <w:outline w:val="0"/>
          <w:color w:val="000000"/>
          <w:spacing w:val="-2"/>
          <w:sz w:val="24"/>
          <w:szCs w:val="24"/>
          <w:u w:color="000000"/>
          <w:rtl w:val="0"/>
          <w:lang w:val="en-US"/>
          <w14:textFill>
            <w14:solidFill>
              <w14:srgbClr w14:val="000000"/>
            </w14:solidFill>
          </w14:textFill>
        </w:rPr>
        <w:t xml:space="preserve">  and  </w:t>
      </w:r>
      <w:r>
        <w:rPr>
          <w:rFonts w:ascii="Arial" w:hAnsi="Arial"/>
          <w:outline w:val="0"/>
          <w:color w:val="000000"/>
          <w:spacing w:val="-2"/>
          <w:sz w:val="24"/>
          <w:szCs w:val="24"/>
          <w:u w:color="000000"/>
          <w:rtl w:val="0"/>
          <w:lang w:val="en-US"/>
          <w14:textFill>
            <w14:solidFill>
              <w14:srgbClr w14:val="000000"/>
            </w14:solidFill>
          </w14:textFill>
        </w:rPr>
        <w:t>Three</w:t>
      </w:r>
      <w:r>
        <w:rPr>
          <w:rFonts w:ascii="Arial" w:hAnsi="Arial"/>
          <w:outline w:val="0"/>
          <w:color w:val="000000"/>
          <w:spacing w:val="-2"/>
          <w:sz w:val="24"/>
          <w:szCs w:val="24"/>
          <w:u w:color="000000"/>
          <w:rtl w:val="0"/>
          <w:lang w:val="en-US"/>
          <w14:textFill>
            <w14:solidFill>
              <w14:srgbClr w14:val="000000"/>
            </w14:solidFill>
          </w14:textFill>
        </w:rPr>
        <w:t xml:space="preserve">. </w:t>
      </w:r>
    </w:p>
    <w:p>
      <w:pPr>
        <w:pStyle w:val="Normal.0"/>
        <w:widowControl w:val="0"/>
        <w:numPr>
          <w:ilvl w:val="0"/>
          <w:numId w:val="22"/>
        </w:numPr>
        <w:shd w:val="clear" w:color="auto" w:fill="ffffff"/>
        <w:bidi w:val="0"/>
        <w:spacing w:before="168" w:after="0" w:line="240" w:lineRule="auto"/>
        <w:ind w:right="0"/>
        <w:jc w:val="left"/>
        <w:rPr>
          <w:rFonts w:ascii="Arial" w:hAnsi="Arial"/>
          <w:sz w:val="24"/>
          <w:szCs w:val="24"/>
          <w:rtl w:val="0"/>
          <w:lang w:val="en-US"/>
        </w:rPr>
      </w:pPr>
      <w:r>
        <w:rPr>
          <w:rFonts w:ascii="Arial" w:hAnsi="Arial"/>
          <w:outline w:val="0"/>
          <w:color w:val="000000"/>
          <w:spacing w:val="1"/>
          <w:sz w:val="24"/>
          <w:szCs w:val="24"/>
          <w:u w:color="000000"/>
          <w:rtl w:val="0"/>
          <w:lang w:val="en-US"/>
          <w14:textFill>
            <w14:solidFill>
              <w14:srgbClr w14:val="000000"/>
            </w14:solidFill>
          </w14:textFill>
        </w:rPr>
        <w:t>Each team shall consist of the starred players eligible for that team.</w:t>
      </w:r>
    </w:p>
    <w:p>
      <w:pPr>
        <w:pStyle w:val="Normal.0"/>
        <w:widowControl w:val="0"/>
        <w:numPr>
          <w:ilvl w:val="0"/>
          <w:numId w:val="21"/>
        </w:numPr>
        <w:shd w:val="clear" w:color="auto" w:fill="ffffff"/>
        <w:bidi w:val="0"/>
        <w:spacing w:before="173" w:after="0" w:line="240" w:lineRule="auto"/>
        <w:ind w:right="0"/>
        <w:jc w:val="left"/>
        <w:rPr>
          <w:rFonts w:ascii="Arial" w:hAnsi="Arial"/>
          <w:sz w:val="24"/>
          <w:szCs w:val="24"/>
          <w:rtl w:val="0"/>
          <w:lang w:val="en-US"/>
        </w:rPr>
      </w:pPr>
      <w:r>
        <w:rPr>
          <w:rFonts w:ascii="Arial" w:hAnsi="Arial"/>
          <w:outline w:val="0"/>
          <w:color w:val="000000"/>
          <w:spacing w:val="1"/>
          <w:sz w:val="24"/>
          <w:szCs w:val="24"/>
          <w:u w:color="000000"/>
          <w:rtl w:val="0"/>
          <w:lang w:val="en-US"/>
          <w14:textFill>
            <w14:solidFill>
              <w14:srgbClr w14:val="000000"/>
            </w14:solidFill>
          </w14:textFill>
        </w:rPr>
        <w:t xml:space="preserve">The handicap for a team shall be based on the strengths of the players </w:t>
      </w:r>
      <w:r>
        <w:rPr>
          <w:rFonts w:ascii="Arial" w:hAnsi="Arial"/>
          <w:outline w:val="0"/>
          <w:color w:val="000000"/>
          <w:spacing w:val="1"/>
          <w:sz w:val="24"/>
          <w:szCs w:val="24"/>
          <w:u w:color="000000"/>
          <w:rtl w:val="0"/>
          <w:lang w:val="en-US"/>
          <w14:textFill>
            <w14:solidFill>
              <w14:srgbClr w14:val="000000"/>
            </w14:solidFill>
          </w14:textFill>
        </w:rPr>
        <w:t xml:space="preserve">eligible to play for that team </w:t>
      </w:r>
      <w:r>
        <w:rPr>
          <w:rFonts w:ascii="Arial" w:hAnsi="Arial"/>
          <w:outline w:val="0"/>
          <w:color w:val="000000"/>
          <w:spacing w:val="1"/>
          <w:sz w:val="24"/>
          <w:szCs w:val="24"/>
          <w:u w:color="000000"/>
          <w:rtl w:val="0"/>
          <w:lang w:val="en-US"/>
          <w14:textFill>
            <w14:solidFill>
              <w14:srgbClr w14:val="000000"/>
            </w14:solidFill>
          </w14:textFill>
        </w:rPr>
        <w:t xml:space="preserve">and </w:t>
      </w:r>
      <w:r>
        <w:rPr>
          <w:rFonts w:ascii="Arial" w:hAnsi="Arial"/>
          <w:outline w:val="0"/>
          <w:color w:val="000000"/>
          <w:spacing w:val="5"/>
          <w:sz w:val="24"/>
          <w:szCs w:val="24"/>
          <w:u w:color="000000"/>
          <w:rtl w:val="0"/>
          <w:lang w:val="en-US"/>
          <w14:textFill>
            <w14:solidFill>
              <w14:srgbClr w14:val="000000"/>
            </w14:solidFill>
          </w14:textFill>
        </w:rPr>
        <w:t>the League results of that team.</w:t>
      </w:r>
      <w:r>
        <w:rPr>
          <w:rFonts w:ascii="Arial" w:hAnsi="Arial"/>
          <w:outline w:val="0"/>
          <w:color w:val="000000"/>
          <w:spacing w:val="5"/>
          <w:sz w:val="24"/>
          <w:szCs w:val="24"/>
          <w:u w:color="000000"/>
          <w:rtl w:val="0"/>
          <w:lang w:val="en-US"/>
          <w14:textFill>
            <w14:solidFill>
              <w14:srgbClr w14:val="000000"/>
            </w14:solidFill>
          </w14:textFill>
        </w:rPr>
        <w:t xml:space="preserve"> If a registered player other than a player eligible to play for that team or a lower team within the club is to play , the club must inform the Cup Secretary at least 48 hours before the match, to allow for any adjustment to the handicap. Failure to do this will incur all the games played by that player being lost 21-0. </w:t>
      </w:r>
      <w:r>
        <w:rPr>
          <w:rFonts w:ascii="Arial" w:hAnsi="Arial"/>
          <w:outline w:val="0"/>
          <w:color w:val="000000"/>
          <w:spacing w:val="5"/>
          <w:sz w:val="24"/>
          <w:szCs w:val="24"/>
          <w:u w:color="000000"/>
          <w:rtl w:val="0"/>
          <w:lang w:val="en-US"/>
          <w14:textFill>
            <w14:solidFill>
              <w14:srgbClr w14:val="000000"/>
            </w14:solidFill>
          </w14:textFill>
        </w:rPr>
        <w:t xml:space="preserve">Handicaps may only be altered in exceptional </w:t>
      </w:r>
      <w:r>
        <w:rPr>
          <w:rFonts w:ascii="Arial" w:hAnsi="Arial"/>
          <w:outline w:val="0"/>
          <w:color w:val="000000"/>
          <w:spacing w:val="1"/>
          <w:sz w:val="24"/>
          <w:szCs w:val="24"/>
          <w:u w:color="000000"/>
          <w:rtl w:val="0"/>
          <w:lang w:val="en-US"/>
          <w14:textFill>
            <w14:solidFill>
              <w14:srgbClr w14:val="000000"/>
            </w14:solidFill>
          </w14:textFill>
        </w:rPr>
        <w:t>circumstances and only by the organisers.</w:t>
      </w:r>
    </w:p>
    <w:p>
      <w:pPr>
        <w:pStyle w:val="Normal.0"/>
        <w:widowControl w:val="0"/>
        <w:numPr>
          <w:ilvl w:val="0"/>
          <w:numId w:val="21"/>
        </w:numPr>
        <w:shd w:val="clear" w:color="auto" w:fill="ffffff"/>
        <w:bidi w:val="0"/>
        <w:spacing w:before="173" w:after="0" w:line="240" w:lineRule="auto"/>
        <w:ind w:right="0"/>
        <w:jc w:val="left"/>
        <w:rPr>
          <w:rFonts w:ascii="Arial" w:hAnsi="Arial"/>
          <w:sz w:val="24"/>
          <w:szCs w:val="24"/>
          <w:rtl w:val="0"/>
          <w:lang w:val="en-US"/>
        </w:rPr>
      </w:pPr>
      <w:r>
        <w:rPr>
          <w:rFonts w:ascii="Arial" w:hAnsi="Arial"/>
          <w:outline w:val="0"/>
          <w:color w:val="000000"/>
          <w:spacing w:val="1"/>
          <w:sz w:val="24"/>
          <w:szCs w:val="24"/>
          <w:u w:color="000000"/>
          <w:rtl w:val="0"/>
          <w:lang w:val="en-US"/>
          <w14:textFill>
            <w14:solidFill>
              <w14:srgbClr w14:val="000000"/>
            </w14:solidFill>
          </w14:textFill>
        </w:rPr>
        <w:t xml:space="preserve">Each </w:t>
      </w:r>
      <w:r>
        <w:rPr>
          <w:rFonts w:ascii="Arial" w:hAnsi="Arial"/>
          <w:outline w:val="0"/>
          <w:color w:val="000000"/>
          <w:spacing w:val="1"/>
          <w:sz w:val="24"/>
          <w:szCs w:val="24"/>
          <w:u w:color="000000"/>
          <w:rtl w:val="0"/>
          <w:lang w:val="en-US"/>
          <w14:textFill>
            <w14:solidFill>
              <w14:srgbClr w14:val="000000"/>
            </w14:solidFill>
          </w14:textFill>
        </w:rPr>
        <w:t>Round Robin match is</w:t>
      </w:r>
      <w:r>
        <w:rPr>
          <w:rFonts w:ascii="Arial" w:hAnsi="Arial"/>
          <w:outline w:val="0"/>
          <w:color w:val="000000"/>
          <w:spacing w:val="1"/>
          <w:sz w:val="24"/>
          <w:szCs w:val="24"/>
          <w:u w:color="000000"/>
          <w:rtl w:val="0"/>
          <w:lang w:val="en-US"/>
          <w14:textFill>
            <w14:solidFill>
              <w14:srgbClr w14:val="000000"/>
            </w14:solidFill>
          </w14:textFill>
        </w:rPr>
        <w:t xml:space="preserve"> to be decided on a points system. </w:t>
      </w:r>
      <w:r>
        <w:rPr>
          <w:rFonts w:ascii="Arial" w:hAnsi="Arial"/>
          <w:outline w:val="0"/>
          <w:color w:val="000000"/>
          <w:spacing w:val="1"/>
          <w:sz w:val="24"/>
          <w:szCs w:val="24"/>
          <w:u w:color="000000"/>
          <w:rtl w:val="0"/>
          <w:lang w:val="en-US"/>
          <w14:textFill>
            <w14:solidFill>
              <w14:srgbClr w14:val="000000"/>
            </w14:solidFill>
          </w14:textFill>
        </w:rPr>
        <w:t xml:space="preserve">The winning team will be awarded 2 points and for a draw, 1 point to each team. In the event of a draw in the semi-final the match will be awarded to the away team. </w:t>
      </w:r>
    </w:p>
    <w:p>
      <w:pPr>
        <w:pStyle w:val="Normal.0"/>
        <w:widowControl w:val="0"/>
        <w:numPr>
          <w:ilvl w:val="0"/>
          <w:numId w:val="25"/>
        </w:numPr>
        <w:shd w:val="clear" w:color="auto" w:fill="ffffff"/>
        <w:bidi w:val="0"/>
        <w:spacing w:before="178" w:after="0" w:line="240" w:lineRule="auto"/>
        <w:ind w:right="0"/>
        <w:jc w:val="left"/>
        <w:rPr>
          <w:rFonts w:ascii="Arial" w:hAnsi="Arial"/>
          <w:sz w:val="24"/>
          <w:szCs w:val="24"/>
          <w:rtl w:val="0"/>
          <w:lang w:val="en-US"/>
        </w:rPr>
      </w:pPr>
      <w:r>
        <w:rPr>
          <w:rFonts w:ascii="Arial" w:hAnsi="Arial"/>
          <w:outline w:val="0"/>
          <w:color w:val="000000"/>
          <w:spacing w:val="2"/>
          <w:sz w:val="24"/>
          <w:szCs w:val="24"/>
          <w:u w:color="000000"/>
          <w:rtl w:val="0"/>
          <w:lang w:val="en-US"/>
          <w14:textFill>
            <w14:solidFill>
              <w14:srgbClr w14:val="000000"/>
            </w14:solidFill>
          </w14:textFill>
        </w:rPr>
        <w:t xml:space="preserve">The draw shall be published </w:t>
      </w:r>
      <w:r>
        <w:rPr>
          <w:rFonts w:ascii="Arial" w:hAnsi="Arial"/>
          <w:outline w:val="0"/>
          <w:color w:val="000000"/>
          <w:spacing w:val="2"/>
          <w:sz w:val="24"/>
          <w:szCs w:val="24"/>
          <w:u w:color="000000"/>
          <w:rtl w:val="0"/>
          <w:lang w:val="en-US"/>
          <w14:textFill>
            <w14:solidFill>
              <w14:srgbClr w14:val="000000"/>
            </w14:solidFill>
          </w14:textFill>
        </w:rPr>
        <w:t>on</w:t>
      </w:r>
      <w:r>
        <w:rPr>
          <w:rFonts w:ascii="Arial" w:hAnsi="Arial"/>
          <w:outline w:val="0"/>
          <w:color w:val="000000"/>
          <w:spacing w:val="2"/>
          <w:sz w:val="24"/>
          <w:szCs w:val="24"/>
          <w:u w:color="000000"/>
          <w:rtl w:val="0"/>
          <w:lang w:val="en-US"/>
          <w14:textFill>
            <w14:solidFill>
              <w14:srgbClr w14:val="000000"/>
            </w14:solidFill>
          </w14:textFill>
        </w:rPr>
        <w:t xml:space="preserve"> the League </w:t>
      </w:r>
      <w:r>
        <w:rPr>
          <w:rFonts w:ascii="Arial" w:hAnsi="Arial"/>
          <w:outline w:val="0"/>
          <w:color w:val="000000"/>
          <w:spacing w:val="2"/>
          <w:sz w:val="24"/>
          <w:szCs w:val="24"/>
          <w:u w:color="000000"/>
          <w:rtl w:val="0"/>
          <w:lang w:val="en-US"/>
          <w14:textFill>
            <w14:solidFill>
              <w14:srgbClr w14:val="000000"/>
            </w14:solidFill>
          </w14:textFill>
        </w:rPr>
        <w:t>Website</w:t>
      </w:r>
      <w:r>
        <w:rPr>
          <w:rFonts w:ascii="Arial" w:hAnsi="Arial"/>
          <w:outline w:val="0"/>
          <w:color w:val="000000"/>
          <w:spacing w:val="2"/>
          <w:sz w:val="24"/>
          <w:szCs w:val="24"/>
          <w:u w:color="000000"/>
          <w:rtl w:val="0"/>
          <w:lang w:val="en-US"/>
          <w14:textFill>
            <w14:solidFill>
              <w14:srgbClr w14:val="000000"/>
            </w14:solidFill>
          </w14:textFill>
        </w:rPr>
        <w:t xml:space="preserve"> each season.</w:t>
      </w:r>
    </w:p>
    <w:p>
      <w:pPr>
        <w:pStyle w:val="Normal.0"/>
        <w:widowControl w:val="0"/>
        <w:numPr>
          <w:ilvl w:val="0"/>
          <w:numId w:val="26"/>
        </w:numPr>
        <w:shd w:val="clear" w:color="auto" w:fill="ffffff"/>
        <w:bidi w:val="0"/>
        <w:spacing w:before="168" w:after="0" w:line="240" w:lineRule="auto"/>
        <w:ind w:right="0"/>
        <w:jc w:val="left"/>
        <w:rPr>
          <w:rFonts w:ascii="Arial" w:hAnsi="Arial"/>
          <w:sz w:val="24"/>
          <w:szCs w:val="24"/>
          <w:rtl w:val="0"/>
          <w:lang w:val="en-US"/>
        </w:rPr>
      </w:pPr>
      <w:r>
        <w:rPr>
          <w:rFonts w:ascii="Arial" w:hAnsi="Arial"/>
          <w:outline w:val="0"/>
          <w:color w:val="000000"/>
          <w:spacing w:val="2"/>
          <w:sz w:val="24"/>
          <w:szCs w:val="24"/>
          <w:u w:color="000000"/>
          <w:rtl w:val="0"/>
          <w:lang w:val="en-US"/>
          <w14:textFill>
            <w14:solidFill>
              <w14:srgbClr w14:val="000000"/>
            </w14:solidFill>
          </w14:textFill>
        </w:rPr>
        <w:t xml:space="preserve">The Secretary of the home team shall be responsible for arranging the fixture and </w:t>
      </w:r>
      <w:r>
        <w:rPr>
          <w:rFonts w:ascii="Arial" w:hAnsi="Arial"/>
          <w:outline w:val="0"/>
          <w:color w:val="000000"/>
          <w:sz w:val="24"/>
          <w:szCs w:val="24"/>
          <w:u w:color="000000"/>
          <w:rtl w:val="0"/>
          <w:lang w:val="en-US"/>
          <w14:textFill>
            <w14:solidFill>
              <w14:srgbClr w14:val="000000"/>
            </w14:solidFill>
          </w14:textFill>
        </w:rPr>
        <w:t xml:space="preserve">the winning team shall be responsible for notifying the Cup Secretary of </w:t>
      </w:r>
      <w:r>
        <w:rPr>
          <w:rFonts w:ascii="Arial" w:hAnsi="Arial"/>
          <w:outline w:val="0"/>
          <w:color w:val="000000"/>
          <w:spacing w:val="1"/>
          <w:sz w:val="24"/>
          <w:szCs w:val="24"/>
          <w:u w:color="000000"/>
          <w:rtl w:val="0"/>
          <w:lang w:val="en-US"/>
          <w14:textFill>
            <w14:solidFill>
              <w14:srgbClr w14:val="000000"/>
            </w14:solidFill>
          </w14:textFill>
        </w:rPr>
        <w:t>the result, using the</w:t>
      </w:r>
      <w:r>
        <w:rPr>
          <w:rFonts w:ascii="Arial" w:hAnsi="Arial"/>
          <w:outline w:val="0"/>
          <w:color w:val="000000"/>
          <w:spacing w:val="1"/>
          <w:sz w:val="24"/>
          <w:szCs w:val="24"/>
          <w:u w:color="000000"/>
          <w:rtl w:val="0"/>
          <w:lang w:val="en-US"/>
          <w14:textFill>
            <w14:solidFill>
              <w14:srgbClr w14:val="000000"/>
            </w14:solidFill>
          </w14:textFill>
        </w:rPr>
        <w:t xml:space="preserve"> League website, uploading it within 5 days</w:t>
      </w:r>
      <w:r>
        <w:rPr>
          <w:rFonts w:ascii="Arial" w:hAnsi="Arial"/>
          <w:outline w:val="0"/>
          <w:color w:val="000000"/>
          <w:spacing w:val="1"/>
          <w:sz w:val="24"/>
          <w:szCs w:val="24"/>
          <w:u w:color="000000"/>
          <w:rtl w:val="0"/>
          <w:lang w:val="en-US"/>
          <w14:textFill>
            <w14:solidFill>
              <w14:srgbClr w14:val="000000"/>
            </w14:solidFill>
          </w14:textFill>
        </w:rPr>
        <w:t>.</w:t>
      </w:r>
    </w:p>
    <w:p>
      <w:pPr>
        <w:pStyle w:val="Normal.0"/>
        <w:widowControl w:val="0"/>
        <w:numPr>
          <w:ilvl w:val="0"/>
          <w:numId w:val="29"/>
        </w:numPr>
        <w:shd w:val="clear" w:color="auto" w:fill="ffffff"/>
        <w:bidi w:val="0"/>
        <w:spacing w:before="173" w:after="0" w:line="240" w:lineRule="auto"/>
        <w:ind w:right="0"/>
        <w:jc w:val="left"/>
        <w:rPr>
          <w:rFonts w:ascii="Arial" w:hAnsi="Arial"/>
          <w:sz w:val="24"/>
          <w:szCs w:val="24"/>
          <w:rtl w:val="0"/>
          <w:lang w:val="en-US"/>
        </w:rPr>
      </w:pPr>
      <w:r>
        <w:rPr>
          <w:rFonts w:ascii="Arial" w:hAnsi="Arial"/>
          <w:outline w:val="0"/>
          <w:color w:val="000000"/>
          <w:spacing w:val="3"/>
          <w:sz w:val="24"/>
          <w:szCs w:val="24"/>
          <w:u w:color="000000"/>
          <w:rtl w:val="0"/>
          <w:lang w:val="en-US"/>
          <w14:textFill>
            <w14:solidFill>
              <w14:srgbClr w14:val="000000"/>
            </w14:solidFill>
          </w14:textFill>
        </w:rPr>
        <w:t xml:space="preserve">All Cup matches are to be played in the week shown in the Handbook, unless by </w:t>
      </w:r>
      <w:r>
        <w:rPr>
          <w:rFonts w:ascii="Arial" w:hAnsi="Arial"/>
          <w:outline w:val="0"/>
          <w:color w:val="000000"/>
          <w:spacing w:val="2"/>
          <w:sz w:val="24"/>
          <w:szCs w:val="24"/>
          <w:u w:color="000000"/>
          <w:rtl w:val="0"/>
          <w:lang w:val="en-US"/>
          <w14:textFill>
            <w14:solidFill>
              <w14:srgbClr w14:val="000000"/>
            </w14:solidFill>
          </w14:textFill>
        </w:rPr>
        <w:t>mutual consent of both clubs involved and with the approval of the organisers.</w:t>
      </w:r>
    </w:p>
    <w:p>
      <w:pPr>
        <w:pStyle w:val="Normal.0"/>
        <w:widowControl w:val="0"/>
        <w:numPr>
          <w:ilvl w:val="0"/>
          <w:numId w:val="28"/>
        </w:numPr>
        <w:shd w:val="clear" w:color="auto" w:fill="ffffff"/>
        <w:bidi w:val="0"/>
        <w:spacing w:before="168" w:after="0" w:line="240"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 xml:space="preserve">The away side shall have the choice of shuttlecocks, except in the Final, that choice </w:t>
      </w:r>
      <w:r>
        <w:rPr>
          <w:rFonts w:ascii="Arial" w:hAnsi="Arial"/>
          <w:outline w:val="0"/>
          <w:color w:val="000000"/>
          <w:spacing w:val="3"/>
          <w:sz w:val="24"/>
          <w:szCs w:val="24"/>
          <w:u w:color="000000"/>
          <w:rtl w:val="0"/>
          <w:lang w:val="en-US"/>
          <w14:textFill>
            <w14:solidFill>
              <w14:srgbClr w14:val="000000"/>
            </w14:solidFill>
          </w14:textFill>
        </w:rPr>
        <w:t xml:space="preserve">to be notified to the Secretary of the home team not less than 7 days prior to the </w:t>
      </w:r>
      <w:r>
        <w:rPr>
          <w:rFonts w:ascii="Arial" w:hAnsi="Arial"/>
          <w:outline w:val="0"/>
          <w:color w:val="000000"/>
          <w:spacing w:val="-2"/>
          <w:sz w:val="24"/>
          <w:szCs w:val="24"/>
          <w:u w:color="000000"/>
          <w:rtl w:val="0"/>
          <w:lang w:val="en-US"/>
          <w14:textFill>
            <w14:solidFill>
              <w14:srgbClr w14:val="000000"/>
            </w14:solidFill>
          </w14:textFill>
        </w:rPr>
        <w:t>match.</w:t>
      </w:r>
    </w:p>
    <w:p>
      <w:pPr>
        <w:pStyle w:val="Normal.0"/>
        <w:widowControl w:val="0"/>
        <w:numPr>
          <w:ilvl w:val="0"/>
          <w:numId w:val="28"/>
        </w:numPr>
        <w:shd w:val="clear" w:color="auto" w:fill="ffffff"/>
        <w:bidi w:val="0"/>
        <w:spacing w:before="178" w:after="0" w:line="240" w:lineRule="auto"/>
        <w:ind w:right="0"/>
        <w:jc w:val="left"/>
        <w:rPr>
          <w:rFonts w:ascii="Arial" w:hAnsi="Arial"/>
          <w:sz w:val="24"/>
          <w:szCs w:val="24"/>
          <w:rtl w:val="0"/>
          <w:lang w:val="en-US"/>
        </w:rPr>
      </w:pPr>
      <w:r>
        <w:rPr>
          <w:rFonts w:ascii="Arial" w:hAnsi="Arial"/>
          <w:outline w:val="0"/>
          <w:color w:val="000000"/>
          <w:spacing w:val="2"/>
          <w:sz w:val="24"/>
          <w:szCs w:val="24"/>
          <w:u w:color="000000"/>
          <w:rtl w:val="0"/>
          <w:lang w:val="en-US"/>
          <w14:textFill>
            <w14:solidFill>
              <w14:srgbClr w14:val="000000"/>
            </w14:solidFill>
          </w14:textFill>
        </w:rPr>
        <w:t>The away team shall provide and pay the cost of the shuttlecocks.</w:t>
      </w:r>
    </w:p>
    <w:p>
      <w:pPr>
        <w:pStyle w:val="Normal.0"/>
        <w:widowControl w:val="0"/>
        <w:numPr>
          <w:ilvl w:val="0"/>
          <w:numId w:val="28"/>
        </w:numPr>
        <w:shd w:val="clear" w:color="auto" w:fill="ffffff"/>
        <w:bidi w:val="0"/>
        <w:spacing w:before="168" w:after="0" w:line="240" w:lineRule="auto"/>
        <w:ind w:right="0"/>
        <w:jc w:val="left"/>
        <w:rPr>
          <w:rFonts w:ascii="Arial" w:hAnsi="Arial"/>
          <w:sz w:val="24"/>
          <w:szCs w:val="24"/>
          <w:rtl w:val="0"/>
          <w:lang w:val="en-US"/>
        </w:rPr>
      </w:pPr>
      <w:r>
        <w:rPr>
          <w:rFonts w:ascii="Arial" w:hAnsi="Arial"/>
          <w:outline w:val="0"/>
          <w:color w:val="000000"/>
          <w:spacing w:val="1"/>
          <w:sz w:val="24"/>
          <w:szCs w:val="24"/>
          <w:u w:color="000000"/>
          <w:rtl w:val="0"/>
          <w:lang w:val="en-US"/>
          <w14:textFill>
            <w14:solidFill>
              <w14:srgbClr w14:val="000000"/>
            </w14:solidFill>
          </w14:textFill>
        </w:rPr>
        <w:t>The Final shall be played over one match at a Venue to be decided by the League Committee, who shall be responsible for the costs involved.</w:t>
      </w:r>
    </w:p>
    <w:p>
      <w:pPr>
        <w:pStyle w:val="Normal.0"/>
        <w:widowControl w:val="0"/>
        <w:numPr>
          <w:ilvl w:val="0"/>
          <w:numId w:val="30"/>
        </w:numPr>
        <w:shd w:val="clear" w:color="auto" w:fill="ffffff"/>
        <w:bidi w:val="0"/>
        <w:spacing w:before="168" w:after="0" w:line="240" w:lineRule="auto"/>
        <w:ind w:right="0"/>
        <w:jc w:val="left"/>
        <w:rPr>
          <w:rFonts w:ascii="Arial" w:hAnsi="Arial"/>
          <w:sz w:val="24"/>
          <w:szCs w:val="24"/>
          <w:rtl w:val="0"/>
          <w:lang w:val="en-US"/>
        </w:rPr>
      </w:pPr>
      <w:r>
        <w:rPr>
          <w:rFonts w:ascii="Arial" w:hAnsi="Arial"/>
          <w:outline w:val="0"/>
          <w:color w:val="000000"/>
          <w:sz w:val="24"/>
          <w:szCs w:val="24"/>
          <w:u w:color="000000"/>
          <w:rtl w:val="0"/>
          <w:lang w:val="en-US"/>
          <w14:textFill>
            <w14:solidFill>
              <w14:srgbClr w14:val="000000"/>
            </w14:solidFill>
          </w14:textFill>
        </w:rPr>
        <w:t>In the event of a tie in the Final, the match shall be decided by a further game of 1</w:t>
      </w:r>
      <w:r>
        <w:rPr>
          <w:rFonts w:ascii="Arial" w:hAnsi="Arial"/>
          <w:outline w:val="0"/>
          <w:color w:val="000000"/>
          <w:sz w:val="24"/>
          <w:szCs w:val="24"/>
          <w:u w:color="000000"/>
          <w:vertAlign w:val="superscript"/>
          <w:rtl w:val="0"/>
          <w:lang w:val="en-US"/>
          <w14:textFill>
            <w14:solidFill>
              <w14:srgbClr w14:val="000000"/>
            </w14:solidFill>
          </w14:textFill>
        </w:rPr>
        <w:t>st</w:t>
      </w:r>
      <w:r>
        <w:rPr>
          <w:rFonts w:ascii="Arial" w:hAnsi="Arial"/>
          <w:outline w:val="0"/>
          <w:color w:val="000000"/>
          <w:sz w:val="24"/>
          <w:szCs w:val="24"/>
          <w:u w:color="000000"/>
          <w:rtl w:val="0"/>
          <w:lang w:val="en-US"/>
          <w14:textFill>
            <w14:solidFill>
              <w14:srgbClr w14:val="000000"/>
            </w14:solidFill>
          </w14:textFill>
        </w:rPr>
        <w:t xml:space="preserve"> </w:t>
      </w:r>
      <w:r>
        <w:rPr>
          <w:rFonts w:ascii="Arial" w:hAnsi="Arial"/>
          <w:outline w:val="0"/>
          <w:color w:val="000000"/>
          <w:spacing w:val="-1"/>
          <w:sz w:val="24"/>
          <w:szCs w:val="24"/>
          <w:u w:color="000000"/>
          <w:rtl w:val="0"/>
          <w:lang w:val="en-US"/>
          <w14:textFill>
            <w14:solidFill>
              <w14:srgbClr w14:val="000000"/>
            </w14:solidFill>
          </w14:textFill>
        </w:rPr>
        <w:t xml:space="preserve">Mixed Doubles, or other matched Mixed Doubles as agreed by both sides prior to the </w:t>
      </w:r>
      <w:r>
        <w:rPr>
          <w:rFonts w:ascii="Arial" w:hAnsi="Arial"/>
          <w:outline w:val="0"/>
          <w:color w:val="000000"/>
          <w:spacing w:val="1"/>
          <w:sz w:val="24"/>
          <w:szCs w:val="24"/>
          <w:u w:color="000000"/>
          <w:rtl w:val="0"/>
          <w:lang w:val="en-US"/>
          <w14:textFill>
            <w14:solidFill>
              <w14:srgbClr w14:val="000000"/>
            </w14:solidFill>
          </w14:textFill>
        </w:rPr>
        <w:t>commencement of the match. The Handicap of each team shall be divided by 18 to give a handicap for that game.</w:t>
      </w:r>
    </w:p>
    <w:p>
      <w:pPr>
        <w:pStyle w:val="Normal.0"/>
        <w:widowControl w:val="0"/>
        <w:numPr>
          <w:ilvl w:val="0"/>
          <w:numId w:val="31"/>
        </w:numPr>
        <w:shd w:val="clear" w:color="auto" w:fill="ffffff"/>
        <w:bidi w:val="0"/>
        <w:spacing w:before="163" w:after="0" w:line="240" w:lineRule="auto"/>
        <w:ind w:right="0"/>
        <w:jc w:val="left"/>
        <w:rPr>
          <w:rFonts w:ascii="Arial" w:hAnsi="Arial"/>
          <w:sz w:val="24"/>
          <w:szCs w:val="24"/>
          <w:rtl w:val="0"/>
          <w:lang w:val="en-US"/>
        </w:rPr>
      </w:pPr>
      <w:r>
        <w:rPr>
          <w:rFonts w:ascii="Arial" w:hAnsi="Arial"/>
          <w:outline w:val="0"/>
          <w:color w:val="000000"/>
          <w:spacing w:val="2"/>
          <w:sz w:val="24"/>
          <w:szCs w:val="24"/>
          <w:u w:color="000000"/>
          <w:rtl w:val="0"/>
          <w:lang w:val="en-US"/>
          <w14:textFill>
            <w14:solidFill>
              <w14:srgbClr w14:val="000000"/>
            </w14:solidFill>
          </w14:textFill>
        </w:rPr>
        <w:t xml:space="preserve">All Finals will be played with Feather Shuttlecocks which will be provided by the </w:t>
      </w:r>
      <w:r>
        <w:rPr>
          <w:rFonts w:ascii="Arial" w:hAnsi="Arial"/>
          <w:outline w:val="0"/>
          <w:color w:val="000000"/>
          <w:spacing w:val="-2"/>
          <w:sz w:val="24"/>
          <w:szCs w:val="24"/>
          <w:u w:color="000000"/>
          <w:rtl w:val="0"/>
          <w:lang w:val="en-US"/>
          <w14:textFill>
            <w14:solidFill>
              <w14:srgbClr w14:val="000000"/>
            </w14:solidFill>
          </w14:textFill>
        </w:rPr>
        <w:t>League</w:t>
      </w:r>
      <w:r>
        <w:rPr>
          <w:rFonts w:ascii="Arial" w:hAnsi="Arial"/>
          <w:outline w:val="0"/>
          <w:color w:val="000000"/>
          <w:spacing w:val="-2"/>
          <w:sz w:val="24"/>
          <w:szCs w:val="24"/>
          <w:u w:color="000000"/>
          <w:rtl w:val="0"/>
          <w:lang w:val="en-US"/>
          <w14:textFill>
            <w14:solidFill>
              <w14:srgbClr w14:val="000000"/>
            </w14:solidFill>
          </w14:textFill>
        </w:rPr>
        <w:t>.</w:t>
      </w:r>
    </w:p>
    <w:p>
      <w:pPr>
        <w:pStyle w:val="Normal.0"/>
        <w:widowControl w:val="0"/>
        <w:shd w:val="clear" w:color="auto" w:fill="ffffff"/>
        <w:tabs>
          <w:tab w:val="left" w:pos="269"/>
        </w:tabs>
        <w:bidi w:val="0"/>
        <w:spacing w:before="163" w:after="0" w:line="240" w:lineRule="auto"/>
        <w:ind w:left="0" w:right="0" w:firstLine="0"/>
        <w:jc w:val="center"/>
        <w:rPr>
          <w:rFonts w:ascii="Arial" w:cs="Arial" w:hAnsi="Arial" w:eastAsia="Arial"/>
          <w:b w:val="1"/>
          <w:bCs w:val="1"/>
          <w:outline w:val="0"/>
          <w:color w:val="000000"/>
          <w:spacing w:val="-2"/>
          <w:sz w:val="24"/>
          <w:szCs w:val="24"/>
          <w:u w:color="000000"/>
          <w:rtl w:val="0"/>
          <w14:textFill>
            <w14:solidFill>
              <w14:srgbClr w14:val="000000"/>
            </w14:solidFill>
          </w14:textFill>
        </w:rPr>
      </w:pPr>
    </w:p>
    <w:p>
      <w:pPr>
        <w:pStyle w:val="Normal.0"/>
        <w:widowControl w:val="0"/>
        <w:shd w:val="clear" w:color="auto" w:fill="ffffff"/>
        <w:tabs>
          <w:tab w:val="left" w:pos="269"/>
        </w:tabs>
        <w:bidi w:val="0"/>
        <w:spacing w:before="163" w:after="0" w:line="240" w:lineRule="auto"/>
        <w:ind w:left="0" w:right="0" w:firstLine="0"/>
        <w:jc w:val="center"/>
        <w:rPr>
          <w:rFonts w:ascii="Arial" w:cs="Arial" w:hAnsi="Arial" w:eastAsia="Arial"/>
          <w:b w:val="1"/>
          <w:bCs w:val="1"/>
          <w:outline w:val="0"/>
          <w:color w:val="000000"/>
          <w:spacing w:val="-2"/>
          <w:sz w:val="24"/>
          <w:szCs w:val="24"/>
          <w:u w:color="000000"/>
          <w:rtl w:val="0"/>
          <w14:textFill>
            <w14:solidFill>
              <w14:srgbClr w14:val="000000"/>
            </w14:solidFill>
          </w14:textFill>
        </w:rPr>
      </w:pPr>
      <w:r>
        <w:rPr>
          <w:rFonts w:ascii="Arial" w:hAnsi="Arial"/>
          <w:b w:val="1"/>
          <w:bCs w:val="1"/>
          <w:outline w:val="0"/>
          <w:color w:val="000000"/>
          <w:spacing w:val="-2"/>
          <w:sz w:val="24"/>
          <w:szCs w:val="24"/>
          <w:u w:color="000000"/>
          <w:rtl w:val="0"/>
          <w:lang w:val="en-US"/>
          <w14:textFill>
            <w14:solidFill>
              <w14:srgbClr w14:val="000000"/>
            </w14:solidFill>
          </w14:textFill>
        </w:rPr>
        <w:t>League Clubs and Secretaries</w:t>
      </w:r>
    </w:p>
    <w:p>
      <w:pPr>
        <w:pStyle w:val="Normal.0"/>
        <w:widowControl w:val="0"/>
        <w:shd w:val="clear" w:color="auto" w:fill="ffffff"/>
        <w:tabs>
          <w:tab w:val="left" w:pos="269"/>
        </w:tabs>
        <w:bidi w:val="0"/>
        <w:spacing w:before="163" w:after="0" w:line="240" w:lineRule="auto"/>
        <w:ind w:left="0" w:right="0" w:firstLine="0"/>
        <w:jc w:val="left"/>
        <w:rPr>
          <w:rFonts w:ascii="Arial" w:cs="Arial" w:hAnsi="Arial" w:eastAsia="Arial"/>
          <w:b w:val="1"/>
          <w:bCs w:val="1"/>
          <w:outline w:val="0"/>
          <w:color w:val="000000"/>
          <w:sz w:val="24"/>
          <w:szCs w:val="24"/>
          <w:u w:color="000000"/>
          <w:rtl w:val="0"/>
          <w14:textFill>
            <w14:solidFill>
              <w14:srgbClr w14:val="000000"/>
            </w14:solidFill>
          </w14:textFill>
        </w:rPr>
      </w:pPr>
    </w:p>
    <w:tbl>
      <w:tblPr>
        <w:tblW w:w="943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6"/>
        <w:gridCol w:w="3544"/>
        <w:gridCol w:w="2551"/>
      </w:tblGrid>
      <w:tr>
        <w:tblPrEx>
          <w:shd w:val="clear" w:color="auto" w:fill="ced7e7"/>
        </w:tblPrEx>
        <w:trPr>
          <w:trHeight w:val="22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c0ff"/>
            <w:tcMar>
              <w:top w:type="dxa" w:w="80"/>
              <w:left w:type="dxa" w:w="80"/>
              <w:bottom w:type="dxa" w:w="80"/>
              <w:right w:type="dxa" w:w="303"/>
            </w:tcMar>
            <w:vAlign w:val="center"/>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Club</w:t>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c0ff"/>
            <w:tcMar>
              <w:top w:type="dxa" w:w="80"/>
              <w:left w:type="dxa" w:w="80"/>
              <w:bottom w:type="dxa" w:w="80"/>
              <w:right w:type="dxa" w:w="80"/>
            </w:tcMar>
            <w:vAlign w:val="center"/>
          </w:tcPr>
          <w:p>
            <w:pPr>
              <w:pStyle w:val="Normal.0"/>
              <w:spacing w:before="100" w:after="100" w:line="240" w:lineRule="auto"/>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Secretary</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c0ff"/>
            <w:tcMar>
              <w:top w:type="dxa" w:w="80"/>
              <w:left w:type="dxa" w:w="80"/>
              <w:bottom w:type="dxa" w:w="80"/>
              <w:right w:type="dxa" w:w="80"/>
            </w:tcMar>
            <w:vAlign w:val="center"/>
          </w:tcPr>
          <w:p>
            <w:pPr>
              <w:pStyle w:val="No Spacing"/>
              <w:spacing w:after="0" w:line="240" w:lineRule="auto"/>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Match Venue/Time</w:t>
            </w:r>
          </w:p>
        </w:tc>
      </w:tr>
      <w:tr>
        <w:tblPrEx>
          <w:shd w:val="clear" w:color="auto" w:fill="ced7e7"/>
        </w:tblPrEx>
        <w:trPr>
          <w:trHeight w:val="22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4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Ascension B. C.</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before="100" w:after="10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Mr G Jackson                                </w:t>
            </w:r>
          </w:p>
          <w:p>
            <w:pPr>
              <w:pStyle w:val="Normal.0"/>
              <w:spacing w:before="100" w:after="100" w:line="240" w:lineRule="auto"/>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Mobile:  07751 081556                      E</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mail</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gordonj930@gmail.com                                  </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Carnforth High School Sports Hall,</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Kellett Road,</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Carnforth   LA</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5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9LS</w:t>
            </w:r>
          </w:p>
          <w:p>
            <w:pPr>
              <w:pStyle w:val="No Spacing"/>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All Teams - Tuesday 7.30pm prompt</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r>
      <w:tr>
        <w:tblPrEx>
          <w:shd w:val="clear" w:color="auto" w:fill="ced7e7"/>
        </w:tblPrEx>
        <w:trPr>
          <w:trHeight w:val="374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Bolton-le-Sands B. C.</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 C and E**)</w:t>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before="100" w:after="100" w:line="240" w:lineRule="auto"/>
              <w:rPr>
                <w:rFonts w:ascii="Arial" w:cs="Arial" w:hAnsi="Arial" w:eastAsia="Arial"/>
                <w:sz w:val="20"/>
                <w:szCs w:val="20"/>
              </w:rPr>
            </w:pPr>
            <w:r>
              <w:rPr>
                <w:rFonts w:ascii="Arial" w:hAnsi="Arial"/>
                <w:sz w:val="20"/>
                <w:szCs w:val="20"/>
                <w:rtl w:val="0"/>
                <w:lang w:val="en-US"/>
              </w:rPr>
              <w:t>Nick Haigh</w:t>
            </w:r>
          </w:p>
          <w:p>
            <w:pPr>
              <w:pStyle w:val="Normal.0"/>
              <w:spacing w:before="100" w:after="100" w:line="240" w:lineRule="auto"/>
              <w:rPr>
                <w:rFonts w:ascii="Arial" w:cs="Arial" w:hAnsi="Arial" w:eastAsia="Arial"/>
                <w:sz w:val="20"/>
                <w:szCs w:val="20"/>
              </w:rPr>
            </w:pPr>
            <w:r>
              <w:rPr>
                <w:rFonts w:ascii="Arial" w:hAnsi="Arial"/>
                <w:sz w:val="20"/>
                <w:szCs w:val="20"/>
                <w:rtl w:val="0"/>
                <w:lang w:val="en-US"/>
              </w:rPr>
              <w:t>Mobile: 07538809099</w:t>
            </w:r>
          </w:p>
          <w:p>
            <w:pPr>
              <w:pStyle w:val="Normal.0"/>
              <w:spacing w:before="100" w:after="100" w:line="240" w:lineRule="auto"/>
            </w:pPr>
            <w:r>
              <w:rPr>
                <w:rFonts w:ascii="Arial" w:hAnsi="Arial"/>
                <w:sz w:val="20"/>
                <w:szCs w:val="20"/>
                <w:rtl w:val="0"/>
                <w:lang w:val="en-US"/>
              </w:rPr>
              <w:t xml:space="preserve">Email: </w:t>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fldChar w:fldCharType="begin" w:fldLock="0"/>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instrText xml:space="preserve"> HYPERLINK "mailto:blsbadders@yahoo.com"</w:instrText>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fldChar w:fldCharType="separate" w:fldLock="0"/>
            </w:r>
            <w:r>
              <w:rPr>
                <w:rStyle w:val="Link"/>
                <w:rFonts w:ascii="Calibri" w:cs="Calibri" w:hAnsi="Calibri" w:eastAsia="Calibri"/>
                <w:b w:val="0"/>
                <w:bCs w:val="0"/>
                <w:i w:val="0"/>
                <w:iCs w:val="0"/>
                <w:strike w:val="0"/>
                <w:dstrike w:val="0"/>
                <w:outline w:val="0"/>
                <w:color w:val="008000"/>
                <w:sz w:val="20"/>
                <w:szCs w:val="20"/>
                <w:u w:val="none" w:color="008000"/>
                <w:rtl w:val="0"/>
                <w:lang w:val="en-US"/>
                <w14:textFill>
                  <w14:solidFill>
                    <w14:srgbClr w14:val="008000"/>
                  </w14:solidFill>
                </w14:textFill>
              </w:rPr>
              <w:t>blsbadders@yahoo.com</w:t>
            </w:r>
            <w:r>
              <w:rPr>
                <w:rFonts w:ascii="Arial" w:cs="Arial" w:hAnsi="Arial" w:eastAsia="Arial"/>
                <w:sz w:val="20"/>
                <w:szCs w:val="20"/>
              </w:rPr>
              <w:fldChar w:fldCharType="end" w:fldLock="0"/>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 team - Monday at Lancaster University Sports Hall at 7pm prompt.</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 and D teams alternate with E team on Thursdays at Dallam School Sports Centre, Milnthorpe LA7 7DD at 7pm.</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C team on Monday at Community Centre, Bolton-le-Sands</w:t>
            </w:r>
          </w:p>
          <w:p>
            <w:pPr>
              <w:pStyle w:val="No Spacing"/>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On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Monday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7.15pm for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7.</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30pm start.</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r>
      <w:tr>
        <w:tblPrEx>
          <w:shd w:val="clear" w:color="auto" w:fill="ced7e7"/>
        </w:tblPrEx>
        <w:trPr>
          <w:trHeight w:val="132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Brookhouse B.</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C.</w:t>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before="100" w:after="10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Mrs G Knowles </w:t>
            </w:r>
          </w:p>
          <w:p>
            <w:pPr>
              <w:pStyle w:val="Normal.0"/>
              <w:spacing w:before="100" w:after="10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br w:type="textWrapping"/>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Tel: 01524 771598</w:t>
            </w:r>
          </w:p>
          <w:p>
            <w:pPr>
              <w:pStyle w:val="Normal.0"/>
              <w:spacing w:before="100" w:after="100" w:line="240" w:lineRule="auto"/>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Mobile: 07952753047</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br w:type="textWrapping"/>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Email</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hAnsi="Arial"/>
                <w:sz w:val="20"/>
                <w:szCs w:val="20"/>
                <w:rtl w:val="0"/>
                <w:lang w:val="en-US"/>
              </w:rPr>
              <w:t>glenysknowles@talktalk.net</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spacing w:after="0" w:line="240" w:lineRule="auto"/>
            </w:pPr>
            <w:r>
              <w:rPr>
                <w:rFonts w:ascii="Arial" w:hAnsi="Arial"/>
                <w:sz w:val="20"/>
                <w:szCs w:val="20"/>
              </w:rPr>
              <w:t>Ripley St. Thomas Academy Sports Hall,</w:t>
            </w:r>
          </w:p>
          <w:p>
            <w:pPr>
              <w:pStyle w:val="No Spacing"/>
              <w:spacing w:after="0" w:line="240" w:lineRule="auto"/>
            </w:pPr>
            <w:r>
              <w:rPr>
                <w:rFonts w:ascii="Arial" w:hAnsi="Arial"/>
                <w:sz w:val="20"/>
                <w:szCs w:val="20"/>
              </w:rPr>
              <w:t>Ashton Road, Lancaster,</w:t>
            </w:r>
          </w:p>
          <w:p>
            <w:pPr>
              <w:pStyle w:val="No Spacing"/>
              <w:spacing w:after="0" w:line="240" w:lineRule="auto"/>
            </w:pPr>
            <w:r>
              <w:rPr>
                <w:rFonts w:ascii="Arial" w:hAnsi="Arial"/>
                <w:sz w:val="20"/>
                <w:szCs w:val="20"/>
              </w:rPr>
              <w:t>LA1 4RS.</w:t>
            </w:r>
          </w:p>
          <w:p>
            <w:pPr>
              <w:pStyle w:val="No Spacing"/>
              <w:spacing w:after="0" w:line="240" w:lineRule="auto"/>
            </w:pPr>
            <w:r>
              <w:rPr>
                <w:rFonts w:ascii="Arial" w:hAnsi="Arial"/>
                <w:sz w:val="20"/>
                <w:szCs w:val="20"/>
              </w:rPr>
              <w:t>All teams- Tuesday 7pm prompt.</w:t>
            </w:r>
          </w:p>
        </w:tc>
      </w:tr>
      <w:tr>
        <w:tblPrEx>
          <w:shd w:val="clear" w:color="auto" w:fill="ced7e7"/>
        </w:tblPrEx>
        <w:trPr>
          <w:trHeight w:val="1863"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Hest Bank B. C.</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after="0" w:line="240" w:lineRule="auto"/>
              <w:rPr>
                <w:rFonts w:ascii="Arial" w:cs="Arial" w:hAnsi="Arial" w:eastAsia="Arial"/>
                <w:sz w:val="20"/>
                <w:szCs w:val="20"/>
              </w:rPr>
            </w:pPr>
            <w:r>
              <w:rPr>
                <w:rFonts w:ascii="Arial" w:hAnsi="Arial"/>
                <w:sz w:val="20"/>
                <w:szCs w:val="20"/>
                <w:rtl w:val="0"/>
                <w:lang w:val="pt-PT"/>
              </w:rPr>
              <w:t>Sue Ward</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rPr>
              <w:t>Tel: 01524 841703</w:t>
            </w:r>
          </w:p>
          <w:p>
            <w:pPr>
              <w:pStyle w:val="Normal.0"/>
              <w:spacing w:after="0" w:line="240" w:lineRule="auto"/>
              <w:rPr>
                <w:rFonts w:ascii="Arial" w:cs="Arial" w:hAnsi="Arial" w:eastAsia="Arial"/>
                <w:sz w:val="20"/>
                <w:szCs w:val="20"/>
              </w:rPr>
            </w:pPr>
            <w:r>
              <w:rPr>
                <w:rFonts w:ascii="Arial" w:hAnsi="Arial"/>
                <w:sz w:val="20"/>
                <w:szCs w:val="20"/>
                <w:rtl w:val="0"/>
              </w:rPr>
              <w:t>Mobile: 07594757578</w:t>
            </w:r>
          </w:p>
          <w:p>
            <w:pPr>
              <w:pStyle w:val="Normal.0"/>
              <w:spacing w:after="0" w:line="240" w:lineRule="auto"/>
              <w:rPr>
                <w:rFonts w:ascii="Arial" w:cs="Arial" w:hAnsi="Arial" w:eastAsia="Arial"/>
                <w:sz w:val="20"/>
                <w:szCs w:val="20"/>
              </w:rPr>
            </w:pPr>
            <w:r>
              <w:rPr>
                <w:rFonts w:ascii="Arial" w:hAnsi="Arial"/>
                <w:sz w:val="20"/>
                <w:szCs w:val="20"/>
                <w:rtl w:val="0"/>
              </w:rPr>
              <w:t xml:space="preserve">Email: </w:t>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fldChar w:fldCharType="begin" w:fldLock="0"/>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instrText xml:space="preserve"> HYPERLINK "mailto:sue12ward@gmail.com"</w:instrText>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fldChar w:fldCharType="separate" w:fldLock="0"/>
            </w:r>
            <w:r>
              <w:rPr>
                <w:rStyle w:val="Link"/>
                <w:rFonts w:ascii="Calibri" w:cs="Calibri" w:hAnsi="Calibri" w:eastAsia="Calibri"/>
                <w:b w:val="0"/>
                <w:bCs w:val="0"/>
                <w:i w:val="0"/>
                <w:iCs w:val="0"/>
                <w:strike w:val="0"/>
                <w:dstrike w:val="0"/>
                <w:outline w:val="0"/>
                <w:color w:val="008000"/>
                <w:sz w:val="20"/>
                <w:szCs w:val="20"/>
                <w:u w:val="none" w:color="008000"/>
                <w:rtl w:val="0"/>
                <w:lang w:val="es-ES_tradnl"/>
                <w14:textFill>
                  <w14:solidFill>
                    <w14:srgbClr w14:val="008000"/>
                  </w14:solidFill>
                </w14:textFill>
              </w:rPr>
              <w:t>sue</w:t>
            </w:r>
            <w:r>
              <w:rPr>
                <w:rStyle w:val="Link"/>
                <w:rFonts w:ascii="Calibri" w:cs="Calibri" w:hAnsi="Calibri" w:eastAsia="Calibri"/>
                <w:b w:val="0"/>
                <w:bCs w:val="0"/>
                <w:i w:val="0"/>
                <w:iCs w:val="0"/>
                <w:strike w:val="0"/>
                <w:dstrike w:val="0"/>
                <w:outline w:val="0"/>
                <w:color w:val="008000"/>
                <w:sz w:val="20"/>
                <w:szCs w:val="20"/>
                <w:u w:val="none" w:color="008000"/>
                <w:rtl w:val="0"/>
                <w:lang w:val="en-US"/>
                <w14:textFill>
                  <w14:solidFill>
                    <w14:srgbClr w14:val="008000"/>
                  </w14:solidFill>
                </w14:textFill>
              </w:rPr>
              <w:t>12ward@gmail.com</w:t>
            </w:r>
            <w:r>
              <w:rPr>
                <w:rFonts w:ascii="Arial" w:cs="Arial" w:hAnsi="Arial" w:eastAsia="Arial"/>
                <w:sz w:val="20"/>
                <w:szCs w:val="20"/>
              </w:rPr>
              <w:fldChar w:fldCharType="end" w:fldLock="0"/>
            </w:r>
            <w:r>
              <w:rPr>
                <w:rFonts w:ascii="Arial" w:hAnsi="Arial"/>
                <w:sz w:val="20"/>
                <w:szCs w:val="20"/>
                <w:rtl w:val="0"/>
                <w:lang w:val="en-US"/>
              </w:rPr>
              <w:t xml:space="preserve"> or</w:t>
            </w:r>
          </w:p>
          <w:p>
            <w:pPr>
              <w:pStyle w:val="Normal.0"/>
              <w:spacing w:after="0" w:line="240" w:lineRule="auto"/>
            </w:pPr>
            <w:r>
              <w:rPr>
                <w:rFonts w:ascii="Arial" w:hAnsi="Arial"/>
                <w:sz w:val="20"/>
                <w:szCs w:val="20"/>
                <w:rtl w:val="0"/>
                <w:lang w:val="en-US"/>
              </w:rPr>
              <w:t>sue.pasteis@gmail.com</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Carnforth High School Sports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Centre, Kellet </w:t>
            </w:r>
            <w:r>
              <w:rPr>
                <w:rFonts w:ascii="Arial" w:hAnsi="Arial"/>
                <w:sz w:val="20"/>
                <w:szCs w:val="20"/>
                <w:rtl w:val="0"/>
                <w:lang w:val="en-US"/>
              </w:rPr>
              <w:t xml:space="preserve">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Road, Carnforth. LA5 9LS</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All Teams Monday</w:t>
            </w:r>
          </w:p>
          <w:p>
            <w:pPr>
              <w:pStyle w:val="No Spacing"/>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7.30pm promp</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w:t>
            </w:r>
          </w:p>
        </w:tc>
      </w:tr>
      <w:tr>
        <w:tblPrEx>
          <w:shd w:val="clear" w:color="auto" w:fill="ced7e7"/>
        </w:tblPrEx>
        <w:trPr>
          <w:trHeight w:val="118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Ingleton B.C.</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spacing w:before="100" w:after="100" w:line="240" w:lineRule="auto"/>
            </w:pPr>
            <w:r>
              <w:rPr>
                <w:rFonts w:ascii="Arial" w:hAnsi="Arial"/>
                <w:sz w:val="20"/>
                <w:szCs w:val="20"/>
              </w:rPr>
              <w:t>Emma Cornthwaite</w:t>
            </w:r>
          </w:p>
          <w:p>
            <w:pPr>
              <w:pStyle w:val="Normal.0"/>
              <w:spacing w:before="100" w:after="100" w:line="240" w:lineRule="auto"/>
            </w:pPr>
            <w:r>
              <w:rPr>
                <w:rFonts w:ascii="Arial" w:hAnsi="Arial"/>
                <w:sz w:val="20"/>
                <w:szCs w:val="20"/>
              </w:rPr>
              <w:t>Tel: 015242 41796</w:t>
            </w:r>
          </w:p>
          <w:p>
            <w:pPr>
              <w:pStyle w:val="Normal.0"/>
              <w:spacing w:before="100" w:after="100" w:line="240" w:lineRule="auto"/>
            </w:pPr>
            <w:r>
              <w:rPr>
                <w:rFonts w:ascii="Arial" w:hAnsi="Arial"/>
                <w:sz w:val="20"/>
                <w:szCs w:val="20"/>
              </w:rPr>
              <w:t>Mobile: 07545541251</w:t>
            </w:r>
          </w:p>
          <w:p>
            <w:pPr>
              <w:pStyle w:val="Normal.0"/>
              <w:spacing w:before="100" w:after="100" w:line="240" w:lineRule="auto"/>
            </w:pPr>
            <w:r>
              <w:rPr>
                <w:rFonts w:ascii="Arial" w:hAnsi="Arial"/>
                <w:sz w:val="20"/>
                <w:szCs w:val="20"/>
              </w:rPr>
              <w:t>Email: e.cornthwaite@live.com</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spacing w:after="0" w:line="240" w:lineRule="auto"/>
              <w:rPr>
                <w:rFonts w:ascii="Arial" w:cs="Arial" w:hAnsi="Arial" w:eastAsia="Arial"/>
                <w:sz w:val="20"/>
                <w:szCs w:val="20"/>
                <w:lang w:val="en-US"/>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Ingleton Community Centre    LA6 3HG</w:t>
            </w:r>
          </w:p>
          <w:p>
            <w:pPr>
              <w:pStyle w:val="No Spacing"/>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pPr>
            <w:r>
              <w:rPr>
                <w:rFonts w:ascii="Arial" w:hAnsi="Arial"/>
                <w:sz w:val="20"/>
                <w:szCs w:val="20"/>
                <w:rtl w:val="0"/>
                <w:lang w:val="en-US"/>
              </w:rPr>
              <w:t>B on</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Monday 7 pm prompt</w:t>
            </w:r>
          </w:p>
          <w:p>
            <w:pPr>
              <w:pStyle w:val="No Spacing"/>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 on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Wednesday 7 pm prompt</w:t>
            </w:r>
          </w:p>
        </w:tc>
      </w:tr>
      <w:tr>
        <w:tblPrEx>
          <w:shd w:val="clear" w:color="auto" w:fill="ced7e7"/>
        </w:tblPrEx>
        <w:trPr>
          <w:trHeight w:val="132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Kirkby Lonsdale B. C.</w:t>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before="100" w:after="10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Mrs S Whittaker,                                                 </w:t>
            </w:r>
          </w:p>
          <w:p>
            <w:pPr>
              <w:pStyle w:val="Normal.0"/>
              <w:spacing w:before="100" w:after="100" w:line="240" w:lineRule="auto"/>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Mobile:07535 426010                        E</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m</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ail</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sue.whittaker@hotmail.co.uk </w:t>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pPr>
            <w:r>
              <w:rPr>
                <w:rFonts w:ascii="Arial" w:hAnsi="Arial"/>
                <w:sz w:val="20"/>
                <w:szCs w:val="20"/>
                <w:rtl w:val="0"/>
                <w:lang w:val="en-US"/>
              </w:rPr>
              <w:t>Lunesdale Sports Hall</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Kendal Road,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Kirkby Lonsdale</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,LA6 2HJ.</w:t>
            </w:r>
          </w:p>
          <w:p>
            <w:pPr>
              <w:pStyle w:val="No Spacing"/>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All teams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Wed</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nesday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7.30 pm prompt</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r>
      <w:tr>
        <w:tblPrEx>
          <w:shd w:val="clear" w:color="auto" w:fill="ced7e7"/>
        </w:tblPrEx>
        <w:trPr>
          <w:trHeight w:val="154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Storeys B. C.</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100" w:line="240" w:lineRule="auto"/>
            </w:pPr>
            <w:r>
              <w:rPr>
                <w:rFonts w:ascii="Arial" w:hAnsi="Arial"/>
                <w:sz w:val="20"/>
                <w:szCs w:val="20"/>
              </w:rPr>
              <w:t>Duncan Carr</w:t>
            </w:r>
          </w:p>
          <w:p>
            <w:pPr>
              <w:pStyle w:val="Normal.0"/>
              <w:spacing w:after="100" w:line="240" w:lineRule="auto"/>
            </w:pPr>
            <w:r>
              <w:rPr>
                <w:rFonts w:ascii="Arial" w:hAnsi="Arial"/>
                <w:sz w:val="20"/>
                <w:szCs w:val="20"/>
              </w:rPr>
              <w:t>Mobile: 07757714093</w:t>
            </w:r>
          </w:p>
          <w:p>
            <w:pPr>
              <w:pStyle w:val="Normal.0"/>
              <w:spacing w:after="100" w:line="240" w:lineRule="auto"/>
            </w:pPr>
            <w:r>
              <w:rPr>
                <w:rFonts w:ascii="Arial" w:hAnsi="Arial"/>
                <w:sz w:val="20"/>
                <w:szCs w:val="20"/>
              </w:rPr>
              <w:t>E mail: Storeysbadders@yahoo.com.</w:t>
            </w:r>
          </w:p>
          <w:p>
            <w:pPr>
              <w:pStyle w:val="Normal.0"/>
              <w:spacing w:after="100" w:line="240" w:lineRule="auto"/>
            </w:pP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pPr>
            <w:r>
              <w:rPr>
                <w:rFonts w:ascii="Arial" w:hAnsi="Arial"/>
                <w:sz w:val="20"/>
                <w:szCs w:val="20"/>
                <w:rtl w:val="0"/>
                <w:lang w:val="en-US"/>
              </w:rPr>
              <w:t>University of Cumbria Sports Hall,</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Wyresdale Road</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ff0000"/>
                <w:spacing w:val="0"/>
                <w:kern w:val="0"/>
                <w:position w:val="0"/>
                <w:sz w:val="20"/>
                <w:szCs w:val="20"/>
                <w:u w:val="none" w:color="ff0000"/>
                <w:shd w:val="nil" w:color="auto" w:fill="auto"/>
                <w:vertAlign w:val="baseline"/>
                <w:rtl w:val="0"/>
                <w14:textOutline>
                  <w14:noFill/>
                </w14:textOutline>
                <w14:textFill>
                  <w14:solidFill>
                    <w14:srgbClr w14:val="FF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Lancaster</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LA1 3JD</w:t>
            </w:r>
          </w:p>
          <w:p>
            <w:pPr>
              <w:pStyle w:val="No Spacing"/>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All teams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Wednesday </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br w:type="textWrapping"/>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7 pm prompt</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r>
      <w:tr>
        <w:tblPrEx>
          <w:shd w:val="clear" w:color="auto" w:fill="ced7e7"/>
        </w:tblPrEx>
        <w:trPr>
          <w:trHeight w:val="1548" w:hRule="atLeast"/>
        </w:trPr>
        <w:tc>
          <w:tcPr>
            <w:tcW w:type="dxa" w:w="33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303"/>
            </w:tcMar>
            <w:vAlign w:val="top"/>
          </w:tcPr>
          <w:p>
            <w:pPr>
              <w:pStyle w:val="Normal.0"/>
              <w:spacing w:before="100" w:after="100" w:line="240" w:lineRule="auto"/>
              <w:ind w:right="223"/>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Sunnyside B. C.</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c>
          <w:tcPr>
            <w:tcW w:type="dxa" w:w="35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spacing w:after="0" w:line="240" w:lineRule="auto"/>
              <w:rPr>
                <w:rFonts w:ascii="Arial" w:cs="Arial" w:hAnsi="Arial" w:eastAsia="Arial"/>
                <w:sz w:val="20"/>
                <w:szCs w:val="20"/>
              </w:rPr>
            </w:pPr>
            <w:r>
              <w:rPr>
                <w:rFonts w:ascii="Arial" w:hAnsi="Arial"/>
                <w:sz w:val="20"/>
                <w:szCs w:val="20"/>
                <w:rtl w:val="0"/>
                <w:lang w:val="en-US"/>
              </w:rPr>
              <w:t>Gill Gardner</w:t>
            </w:r>
          </w:p>
          <w:p>
            <w:pPr>
              <w:pStyle w:val="Normal.0"/>
              <w:spacing w:after="0" w:line="240" w:lineRule="auto"/>
              <w:rPr>
                <w:rFonts w:ascii="Arial" w:cs="Arial" w:hAnsi="Arial" w:eastAsia="Arial"/>
                <w:sz w:val="20"/>
                <w:szCs w:val="20"/>
              </w:rPr>
            </w:pPr>
            <w:r>
              <w:rPr>
                <w:rFonts w:ascii="Arial" w:hAnsi="Arial"/>
                <w:sz w:val="20"/>
                <w:szCs w:val="20"/>
                <w:rtl w:val="0"/>
                <w:lang w:val="en-US"/>
              </w:rPr>
              <w:t>Mobile: 07535017863</w:t>
            </w:r>
          </w:p>
          <w:p>
            <w:pPr>
              <w:pStyle w:val="Normal.0"/>
              <w:spacing w:after="0" w:line="240" w:lineRule="auto"/>
            </w:pPr>
            <w:r>
              <w:rPr>
                <w:rFonts w:ascii="Arial" w:hAnsi="Arial"/>
                <w:sz w:val="20"/>
                <w:szCs w:val="20"/>
                <w:rtl w:val="0"/>
                <w:lang w:val="en-US"/>
              </w:rPr>
              <w:t xml:space="preserve">E mail: </w:t>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fldChar w:fldCharType="begin" w:fldLock="0"/>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instrText xml:space="preserve"> HYPERLINK "mailto:dennisonfarm@gmail.com"</w:instrText>
            </w:r>
            <w:r>
              <w:rPr>
                <w:rStyle w:val="Link"/>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fldChar w:fldCharType="separate" w:fldLock="0"/>
            </w:r>
            <w:r>
              <w:rPr>
                <w:rStyle w:val="Link"/>
                <w:rFonts w:ascii="Calibri" w:cs="Calibri" w:hAnsi="Calibri" w:eastAsia="Calibri"/>
                <w:b w:val="0"/>
                <w:bCs w:val="0"/>
                <w:i w:val="0"/>
                <w:iCs w:val="0"/>
                <w:strike w:val="0"/>
                <w:dstrike w:val="0"/>
                <w:outline w:val="0"/>
                <w:color w:val="008000"/>
                <w:sz w:val="20"/>
                <w:szCs w:val="20"/>
                <w:u w:val="none" w:color="008000"/>
                <w:rtl w:val="0"/>
                <w:lang w:val="en-US"/>
                <w14:textFill>
                  <w14:solidFill>
                    <w14:srgbClr w14:val="008000"/>
                  </w14:solidFill>
                </w14:textFill>
              </w:rPr>
              <w:t>dennisonfarm@gmail.com</w:t>
            </w:r>
            <w:r>
              <w:rPr>
                <w:rFonts w:ascii="Arial" w:cs="Arial" w:hAnsi="Arial" w:eastAsia="Arial"/>
                <w:sz w:val="20"/>
                <w:szCs w:val="20"/>
              </w:rPr>
              <w:fldChar w:fldCharType="end" w:fldLock="0"/>
            </w:r>
          </w:p>
        </w:tc>
        <w:tc>
          <w:tcPr>
            <w:tcW w:type="dxa" w:w="2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 Spacing"/>
              <w:spacing w:after="0" w:line="240" w:lineRule="auto"/>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Lancaster Boys Grammar School</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Sports Hall,</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East Road</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Lancaster</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LA1 3EF.</w:t>
            </w:r>
          </w:p>
          <w:p>
            <w:pPr>
              <w:pStyle w:val="No Spacing"/>
              <w:bidi w:val="0"/>
              <w:spacing w:after="0" w:line="240" w:lineRule="auto"/>
              <w:ind w:left="0" w:right="0" w:firstLine="0"/>
              <w:jc w:val="left"/>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All teams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Thursday</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p>
          <w:p>
            <w:pPr>
              <w:pStyle w:val="No Spacing"/>
              <w:bidi w:val="0"/>
              <w:spacing w:after="0" w:line="240" w:lineRule="auto"/>
              <w:ind w:left="0" w:right="0" w:firstLine="0"/>
              <w:jc w:val="left"/>
              <w:rPr>
                <w:rtl w:val="0"/>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 8pm</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t>
            </w:r>
            <w: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r>
          </w:p>
        </w:tc>
      </w:tr>
    </w:tbl>
    <w:p>
      <w:pPr>
        <w:pStyle w:val="Normal.0"/>
        <w:widowControl w:val="0"/>
        <w:shd w:val="clear" w:color="auto" w:fill="ffffff"/>
        <w:tabs>
          <w:tab w:val="left" w:pos="274"/>
        </w:tabs>
        <w:spacing w:after="0" w:line="240" w:lineRule="auto"/>
        <w:jc w:val="center"/>
        <w:rPr>
          <w:rFonts w:ascii="Arial" w:cs="Arial" w:hAnsi="Arial" w:eastAsia="Arial"/>
          <w:b w:val="1"/>
          <w:bCs w:val="1"/>
          <w:outline w:val="0"/>
          <w:color w:val="000000"/>
          <w:sz w:val="24"/>
          <w:szCs w:val="24"/>
          <w:u w:color="000000"/>
          <w14:textFill>
            <w14:solidFill>
              <w14:srgbClr w14:val="000000"/>
            </w14:solidFill>
          </w14:textFill>
        </w:rPr>
      </w:pPr>
    </w:p>
    <w:p>
      <w:pPr>
        <w:pStyle w:val="Normal.0"/>
        <w:spacing w:after="0" w:line="240" w:lineRule="auto"/>
      </w:pPr>
    </w:p>
    <w:p>
      <w:pPr>
        <w:pStyle w:val="Normal.0"/>
        <w:spacing w:after="0" w:line="240" w:lineRule="auto"/>
        <w:rPr>
          <w:rFonts w:ascii="Calibri" w:cs="Calibri" w:hAnsi="Calibri" w:eastAsia="Calibri"/>
          <w:b w:val="1"/>
          <w:bCs w:val="1"/>
        </w:rPr>
      </w:pPr>
      <w:r>
        <w:rPr>
          <w:rFonts w:ascii="Calibri" w:cs="Calibri" w:hAnsi="Calibri" w:eastAsia="Calibri"/>
          <w:b w:val="1"/>
          <w:bCs w:val="1"/>
          <w:rtl w:val="0"/>
          <w:lang w:val="en-US"/>
        </w:rPr>
        <w:t xml:space="preserve">** DENOTES </w:t>
      </w:r>
      <w:r>
        <w:rPr>
          <w:rFonts w:ascii="Calibri" w:cs="Calibri" w:hAnsi="Calibri" w:eastAsia="Calibri"/>
          <w:b w:val="1"/>
          <w:bCs w:val="1"/>
          <w:rtl w:val="0"/>
          <w:lang w:val="en-US"/>
        </w:rPr>
        <w:t xml:space="preserve">SINGLE </w:t>
      </w:r>
      <w:r>
        <w:rPr>
          <w:rFonts w:ascii="Calibri" w:cs="Calibri" w:hAnsi="Calibri" w:eastAsia="Calibri"/>
          <w:b w:val="1"/>
          <w:bCs w:val="1"/>
          <w:rtl w:val="0"/>
          <w:lang w:val="en-US"/>
        </w:rPr>
        <w:t>COURT HALL</w:t>
      </w:r>
    </w:p>
    <w:p>
      <w:pPr>
        <w:pStyle w:val="Normal.0"/>
        <w:widowControl w:val="0"/>
        <w:shd w:val="clear" w:color="auto" w:fill="ffffff"/>
        <w:tabs>
          <w:tab w:val="left" w:pos="274"/>
        </w:tabs>
        <w:spacing w:before="178" w:after="0" w:line="240" w:lineRule="auto"/>
        <w:rPr>
          <w:rFonts w:ascii="Arial" w:cs="Arial" w:hAnsi="Arial" w:eastAsia="Arial"/>
          <w:sz w:val="24"/>
          <w:szCs w:val="24"/>
          <w:u w:val="single"/>
        </w:rPr>
      </w:pPr>
      <w:r>
        <w:rPr>
          <w:rFonts w:ascii="Arial" w:hAnsi="Arial"/>
          <w:outline w:val="0"/>
          <w:color w:val="000000"/>
          <w:sz w:val="16"/>
          <w:szCs w:val="16"/>
          <w:u w:color="000000"/>
          <w:rtl w:val="0"/>
          <w:lang w:val="en-US"/>
          <w14:textFill>
            <w14:solidFill>
              <w14:srgbClr w14:val="000000"/>
            </w14:solidFill>
          </w14:textFill>
        </w:rPr>
        <w:t>This League has adopted the Equal Opportunities and Child Protection Polices as laid down by the L.C.B.A.  Copies may be obtained from the Hon. Secretary, details of whom are shown in the County Handbook.</w:t>
      </w:r>
      <w:r>
        <w:rPr>
          <w:rFonts w:ascii="Arial" w:hAnsi="Arial"/>
          <w:sz w:val="24"/>
          <w:szCs w:val="24"/>
          <w:u w:val="single"/>
          <w:rtl w:val="0"/>
          <w:lang w:val="en-US"/>
        </w:rPr>
        <w:t xml:space="preserve"> </w:t>
      </w:r>
    </w:p>
    <w:p>
      <w:pPr>
        <w:pStyle w:val="Normal.0"/>
        <w:widowControl w:val="0"/>
        <w:shd w:val="clear" w:color="auto" w:fill="ffffff"/>
        <w:tabs>
          <w:tab w:val="left" w:pos="274"/>
        </w:tabs>
        <w:spacing w:before="178" w:after="0" w:line="240" w:lineRule="auto"/>
        <w:rPr>
          <w:rFonts w:ascii="Arial" w:cs="Arial" w:hAnsi="Arial" w:eastAsia="Arial"/>
          <w:sz w:val="24"/>
          <w:szCs w:val="24"/>
          <w:u w:val="single"/>
        </w:rPr>
      </w:pPr>
    </w:p>
    <w:p>
      <w:pPr>
        <w:pStyle w:val="Normal.0"/>
        <w:widowControl w:val="0"/>
        <w:shd w:val="clear" w:color="auto" w:fill="ffffff"/>
        <w:tabs>
          <w:tab w:val="left" w:pos="274"/>
        </w:tabs>
        <w:spacing w:before="178" w:after="0" w:line="240" w:lineRule="auto"/>
        <w:rPr>
          <w:rFonts w:ascii="Arial" w:cs="Arial" w:hAnsi="Arial" w:eastAsia="Arial"/>
          <w:sz w:val="24"/>
          <w:szCs w:val="24"/>
          <w:u w:val="single"/>
        </w:rPr>
      </w:pPr>
    </w:p>
    <w:p>
      <w:pPr>
        <w:pStyle w:val="Normal.0"/>
        <w:widowControl w:val="0"/>
        <w:shd w:val="clear" w:color="auto" w:fill="ffffff"/>
        <w:tabs>
          <w:tab w:val="left" w:pos="274"/>
          <w:tab w:val="left" w:pos="7086"/>
        </w:tabs>
        <w:spacing w:before="178" w:after="0" w:line="240" w:lineRule="auto"/>
        <w:jc w:val="center"/>
        <w:rPr>
          <w:rFonts w:ascii="Arial" w:cs="Arial" w:hAnsi="Arial" w:eastAsia="Arial"/>
          <w:sz w:val="24"/>
          <w:szCs w:val="24"/>
          <w:u w:val="single"/>
        </w:rPr>
      </w:pPr>
    </w:p>
    <w:p>
      <w:pPr>
        <w:pStyle w:val="Normal.0"/>
        <w:widowControl w:val="0"/>
        <w:shd w:val="clear" w:color="auto" w:fill="ffffff"/>
        <w:tabs>
          <w:tab w:val="left" w:pos="274"/>
          <w:tab w:val="left" w:pos="7086"/>
        </w:tabs>
        <w:spacing w:before="178" w:after="0" w:line="240" w:lineRule="auto"/>
        <w:jc w:val="center"/>
        <w:rPr>
          <w:rFonts w:ascii="Calibri" w:cs="Calibri" w:hAnsi="Calibri" w:eastAsia="Calibri"/>
          <w:b w:val="1"/>
          <w:bCs w:val="1"/>
          <w:outline w:val="0"/>
          <w:color w:val="000000"/>
          <w:sz w:val="28"/>
          <w:szCs w:val="28"/>
          <w:u w:val="single" w:color="000000"/>
          <w14:textFill>
            <w14:solidFill>
              <w14:srgbClr w14:val="000000"/>
            </w14:solidFill>
          </w14:textFill>
        </w:rPr>
      </w:pPr>
      <w:r>
        <w:rPr>
          <w:rFonts w:ascii="Calibri" w:cs="Calibri" w:hAnsi="Calibri" w:eastAsia="Calibri"/>
          <w:b w:val="1"/>
          <w:bCs w:val="1"/>
          <w:outline w:val="0"/>
          <w:color w:val="000000"/>
          <w:sz w:val="28"/>
          <w:szCs w:val="28"/>
          <w:u w:val="single" w:color="000000"/>
          <w:rtl w:val="0"/>
          <w:lang w:val="en-US"/>
          <w14:textFill>
            <w14:solidFill>
              <w14:srgbClr w14:val="000000"/>
            </w14:solidFill>
          </w14:textFill>
        </w:rPr>
        <w:t>LEAGUE TABLES    20</w:t>
      </w:r>
      <w:r>
        <w:rPr>
          <w:rFonts w:ascii="Calibri" w:cs="Calibri" w:hAnsi="Calibri" w:eastAsia="Calibri"/>
          <w:b w:val="1"/>
          <w:bCs w:val="1"/>
          <w:outline w:val="0"/>
          <w:color w:val="000000"/>
          <w:sz w:val="28"/>
          <w:szCs w:val="28"/>
          <w:u w:val="single" w:color="000000"/>
          <w:rtl w:val="0"/>
          <w:lang w:val="en-US"/>
          <w14:textFill>
            <w14:solidFill>
              <w14:srgbClr w14:val="000000"/>
            </w14:solidFill>
          </w14:textFill>
        </w:rPr>
        <w:t>19/20 (last season played)</w:t>
      </w:r>
    </w:p>
    <w:p>
      <w:pPr>
        <w:pStyle w:val="Normal.0"/>
        <w:widowControl w:val="0"/>
        <w:shd w:val="clear" w:color="auto" w:fill="ffffff"/>
        <w:tabs>
          <w:tab w:val="left" w:pos="274"/>
        </w:tabs>
        <w:spacing w:before="178" w:after="0" w:line="240" w:lineRule="auto"/>
        <w:rPr>
          <w:rFonts w:ascii="Arial" w:cs="Arial" w:hAnsi="Arial" w:eastAsia="Arial"/>
          <w:sz w:val="24"/>
          <w:szCs w:val="24"/>
          <w:u w:val="single"/>
        </w:rPr>
      </w:pPr>
    </w:p>
    <w:tbl>
      <w:tblPr>
        <w:tblW w:w="9056"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93"/>
        <w:gridCol w:w="652"/>
        <w:gridCol w:w="653"/>
        <w:gridCol w:w="652"/>
        <w:gridCol w:w="653"/>
        <w:gridCol w:w="653"/>
      </w:tblGrid>
      <w:tr>
        <w:tblPrEx>
          <w:shd w:val="clear" w:color="auto" w:fill="ced7e7"/>
        </w:tblPrEx>
        <w:trPr>
          <w:trHeight w:val="335" w:hRule="atLeast"/>
        </w:trPr>
        <w:tc>
          <w:tcPr>
            <w:tcW w:type="dxa" w:w="579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d9d9d9"/>
            <w:tcMar>
              <w:top w:type="dxa" w:w="80"/>
              <w:left w:type="dxa" w:w="80"/>
              <w:bottom w:type="dxa" w:w="80"/>
              <w:right w:type="dxa" w:w="80"/>
            </w:tcMar>
            <w:vAlign w:val="bottom"/>
          </w:tcPr>
          <w:p/>
        </w:tc>
        <w:tc>
          <w:tcPr>
            <w:tcW w:type="dxa" w:w="653"/>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d9d9d9"/>
            <w:tcMar>
              <w:top w:type="dxa" w:w="80"/>
              <w:left w:type="dxa" w:w="80"/>
              <w:bottom w:type="dxa" w:w="80"/>
              <w:right w:type="dxa" w:w="80"/>
            </w:tcMar>
            <w:vAlign w:val="bottom"/>
          </w:tcPr>
          <w:p/>
        </w:tc>
        <w:tc>
          <w:tcPr>
            <w:tcW w:type="dxa" w:w="652"/>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d9d9d9"/>
            <w:tcMar>
              <w:top w:type="dxa" w:w="80"/>
              <w:left w:type="dxa" w:w="80"/>
              <w:bottom w:type="dxa" w:w="80"/>
              <w:right w:type="dxa" w:w="80"/>
            </w:tcMar>
            <w:vAlign w:val="bottom"/>
          </w:tcPr>
          <w:p/>
        </w:tc>
        <w:tc>
          <w:tcPr>
            <w:tcW w:type="dxa" w:w="653"/>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d9d9d9"/>
            <w:tcMar>
              <w:top w:type="dxa" w:w="80"/>
              <w:left w:type="dxa" w:w="80"/>
              <w:bottom w:type="dxa" w:w="80"/>
              <w:right w:type="dxa" w:w="80"/>
            </w:tcMar>
            <w:vAlign w:val="bottom"/>
          </w:tcPr>
          <w:p/>
        </w:tc>
        <w:tc>
          <w:tcPr>
            <w:tcW w:type="dxa" w:w="653"/>
            <w:tcBorders>
              <w:top w:val="single" w:color="000000" w:sz="4" w:space="0" w:shadow="0" w:frame="0"/>
              <w:left w:val="single" w:color="000000" w:sz="4" w:space="0" w:shadow="0" w:frame="0"/>
              <w:bottom w:val="single" w:color="000000" w:sz="2" w:space="0" w:shadow="0" w:frame="0"/>
              <w:right w:val="single" w:color="000000" w:sz="4" w:space="0" w:shadow="0" w:frame="0"/>
            </w:tcBorders>
            <w:shd w:val="clear" w:color="auto" w:fill="d9d9d9"/>
            <w:tcMar>
              <w:top w:type="dxa" w:w="80"/>
              <w:left w:type="dxa" w:w="80"/>
              <w:bottom w:type="dxa" w:w="80"/>
              <w:right w:type="dxa" w:w="80"/>
            </w:tcMar>
            <w:vAlign w:val="bottom"/>
          </w:tcPr>
          <w:p/>
        </w:tc>
      </w:tr>
      <w:tr>
        <w:tblPrEx>
          <w:shd w:val="clear" w:color="auto" w:fill="ced7e7"/>
        </w:tblPrEx>
        <w:trPr>
          <w:trHeight w:val="228" w:hRule="atLeast"/>
        </w:trPr>
        <w:tc>
          <w:tcPr>
            <w:tcW w:type="dxa" w:w="579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b w:val="1"/>
                <w:bCs w:val="1"/>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DIVISION ONE</w:t>
            </w:r>
          </w:p>
        </w:tc>
        <w:tc>
          <w:tcPr>
            <w:tcW w:type="dxa" w:w="652"/>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w:t>
            </w:r>
          </w:p>
        </w:tc>
        <w:tc>
          <w:tcPr>
            <w:tcW w:type="dxa" w:w="653"/>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W</w:t>
            </w:r>
          </w:p>
        </w:tc>
        <w:tc>
          <w:tcPr>
            <w:tcW w:type="dxa" w:w="652"/>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D</w:t>
            </w:r>
          </w:p>
        </w:tc>
        <w:tc>
          <w:tcPr>
            <w:tcW w:type="dxa" w:w="653"/>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L</w:t>
            </w:r>
          </w:p>
        </w:tc>
        <w:tc>
          <w:tcPr>
            <w:tcW w:type="dxa" w:w="653"/>
            <w:tcBorders>
              <w:top w:val="single" w:color="000000" w:sz="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b w:val="1"/>
                <w:b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Pts</w:t>
            </w:r>
          </w:p>
        </w:tc>
      </w:tr>
      <w:tr>
        <w:tblPrEx>
          <w:shd w:val="clear" w:color="auto" w:fill="ced7e7"/>
        </w:tblPrEx>
        <w:trPr>
          <w:trHeight w:val="228" w:hRule="atLeast"/>
        </w:trPr>
        <w:tc>
          <w:tcPr>
            <w:tcW w:type="dxa" w:w="579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ASCENSION A</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16</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15</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0</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242</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ASCENSION B</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11</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3</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79</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KIRKBY LONSDALE A</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11</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177</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SUNNYSIDE A</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9</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150</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OVERTON</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6</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8</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32</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BOLTON-LE-SANDS A</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3</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5</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8</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30</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STOREYS A</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109</w:t>
            </w:r>
          </w:p>
        </w:tc>
      </w:tr>
      <w:tr>
        <w:tblPrEx>
          <w:shd w:val="clear" w:color="auto" w:fill="ced7e7"/>
        </w:tblPrEx>
        <w:trPr>
          <w:trHeight w:val="678" w:hRule="atLeast"/>
        </w:trPr>
        <w:tc>
          <w:tcPr>
            <w:tcW w:type="dxa" w:w="579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KIRKBY LONSDALE B</w:t>
            </w:r>
          </w:p>
          <w:p>
            <w:pPr>
              <w:pStyle w:val="Normal.0"/>
              <w:spacing w:after="0" w:line="240" w:lineRule="auto"/>
            </w:pPr>
          </w:p>
          <w:p>
            <w:pPr>
              <w:pStyle w:val="Normal.0"/>
              <w:spacing w:after="0" w:line="240" w:lineRule="auto"/>
            </w:pPr>
            <w:r>
              <w:rPr>
                <w:rFonts w:ascii="Arial" w:hAnsi="Arial"/>
                <w:sz w:val="20"/>
                <w:szCs w:val="20"/>
              </w:rPr>
              <w:t>HEST BANK A</w:t>
            </w:r>
          </w:p>
        </w:tc>
        <w:tc>
          <w:tcPr>
            <w:tcW w:type="dxa" w:w="652"/>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16</w:t>
            </w:r>
          </w:p>
          <w:p>
            <w:pPr>
              <w:pStyle w:val="Normal.0"/>
              <w:spacing w:after="0" w:line="240" w:lineRule="auto"/>
              <w:jc w:val="center"/>
            </w:pPr>
          </w:p>
          <w:p>
            <w:pPr>
              <w:pStyle w:val="Normal.0"/>
              <w:spacing w:after="0" w:line="240" w:lineRule="auto"/>
              <w:jc w:val="center"/>
            </w:pPr>
            <w:r>
              <w:rPr>
                <w:rFonts w:ascii="Arial" w:hAnsi="Arial"/>
                <w:sz w:val="20"/>
                <w:szCs w:val="20"/>
              </w:rPr>
              <w:t>16</w:t>
            </w: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p>
            <w:pPr>
              <w:pStyle w:val="Normal.0"/>
              <w:spacing w:after="0" w:line="240" w:lineRule="auto"/>
              <w:jc w:val="center"/>
            </w:pPr>
          </w:p>
          <w:p>
            <w:pPr>
              <w:pStyle w:val="Normal.0"/>
              <w:spacing w:after="0" w:line="240" w:lineRule="auto"/>
              <w:jc w:val="center"/>
            </w:pPr>
            <w:r>
              <w:rPr>
                <w:rFonts w:ascii="Arial" w:hAnsi="Arial"/>
                <w:sz w:val="20"/>
                <w:szCs w:val="20"/>
              </w:rPr>
              <w:t>0</w:t>
            </w:r>
          </w:p>
        </w:tc>
        <w:tc>
          <w:tcPr>
            <w:tcW w:type="dxa" w:w="652"/>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3</w:t>
            </w:r>
          </w:p>
          <w:p>
            <w:pPr>
              <w:pStyle w:val="Normal.0"/>
              <w:spacing w:after="0" w:line="240" w:lineRule="auto"/>
              <w:jc w:val="center"/>
            </w:pPr>
          </w:p>
          <w:p>
            <w:pPr>
              <w:pStyle w:val="Normal.0"/>
              <w:spacing w:after="0" w:line="240" w:lineRule="auto"/>
              <w:jc w:val="center"/>
            </w:pPr>
            <w:r>
              <w:rPr>
                <w:rFonts w:ascii="Arial" w:hAnsi="Arial"/>
                <w:sz w:val="20"/>
                <w:szCs w:val="20"/>
              </w:rPr>
              <w:t>1</w:t>
            </w: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11</w:t>
            </w:r>
          </w:p>
          <w:p>
            <w:pPr>
              <w:pStyle w:val="Normal.0"/>
              <w:spacing w:after="0" w:line="240" w:lineRule="auto"/>
              <w:jc w:val="center"/>
            </w:pPr>
          </w:p>
          <w:p>
            <w:pPr>
              <w:pStyle w:val="Normal.0"/>
              <w:spacing w:after="0" w:line="240" w:lineRule="auto"/>
              <w:jc w:val="center"/>
            </w:pPr>
            <w:r>
              <w:rPr>
                <w:rFonts w:ascii="Arial" w:hAnsi="Arial"/>
                <w:sz w:val="20"/>
                <w:szCs w:val="20"/>
              </w:rPr>
              <w:t>14</w:t>
            </w: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92</w:t>
            </w:r>
          </w:p>
          <w:p>
            <w:pPr>
              <w:pStyle w:val="Normal.0"/>
              <w:spacing w:after="0" w:line="240" w:lineRule="auto"/>
              <w:jc w:val="right"/>
            </w:pPr>
          </w:p>
          <w:p>
            <w:pPr>
              <w:pStyle w:val="Normal.0"/>
              <w:spacing w:after="0" w:line="240" w:lineRule="auto"/>
              <w:jc w:val="right"/>
            </w:pPr>
            <w:r>
              <w:rPr>
                <w:rFonts w:ascii="Arial" w:hAnsi="Arial"/>
                <w:sz w:val="20"/>
                <w:szCs w:val="20"/>
              </w:rPr>
              <w:t>67</w:t>
            </w:r>
          </w:p>
        </w:tc>
      </w:tr>
      <w:tr>
        <w:tblPrEx>
          <w:shd w:val="clear" w:color="auto" w:fill="ced7e7"/>
        </w:tblPrEx>
        <w:trPr>
          <w:trHeight w:val="238" w:hRule="atLeast"/>
        </w:trPr>
        <w:tc>
          <w:tcPr>
            <w:tcW w:type="dxa" w:w="579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hint="default"/>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tc>
        <w:tc>
          <w:tcPr>
            <w:tcW w:type="dxa" w:w="652"/>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8" w:hRule="atLeast"/>
        </w:trPr>
        <w:tc>
          <w:tcPr>
            <w:tcW w:type="dxa" w:w="579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b w:val="1"/>
                <w:bCs w:val="1"/>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DIVISION TWO</w:t>
            </w:r>
          </w:p>
        </w:tc>
        <w:tc>
          <w:tcPr>
            <w:tcW w:type="dxa" w:w="65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8" w:hRule="atLeast"/>
        </w:trPr>
        <w:tc>
          <w:tcPr>
            <w:tcW w:type="dxa" w:w="579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tl w:val="0"/>
                <w:lang w:val="en-US"/>
              </w:rPr>
              <w:t xml:space="preserve">SUNNYSIDE </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B</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66</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INGLETON A</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10</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54</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BOLTON-LE-SANDS B</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9</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42</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HEST BANK B</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6</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7</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32</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ASCENSION C</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6</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8</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22</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BAILRIGG A</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5</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8</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112</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STOREYS B</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7</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107</w:t>
            </w:r>
          </w:p>
        </w:tc>
      </w:tr>
      <w:tr>
        <w:tblPrEx>
          <w:shd w:val="clear" w:color="auto" w:fill="ced7e7"/>
        </w:tblPrEx>
        <w:trPr>
          <w:trHeight w:val="238" w:hRule="atLeast"/>
        </w:trPr>
        <w:tc>
          <w:tcPr>
            <w:tcW w:type="dxa" w:w="579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STOREYS C</w:t>
            </w:r>
          </w:p>
        </w:tc>
        <w:tc>
          <w:tcPr>
            <w:tcW w:type="dxa" w:w="652"/>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14</w:t>
            </w: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2"/>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0</w:t>
            </w: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w:t>
            </w: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55</w:t>
            </w:r>
          </w:p>
        </w:tc>
      </w:tr>
      <w:tr>
        <w:tblPrEx>
          <w:shd w:val="clear" w:color="auto" w:fill="ced7e7"/>
        </w:tblPrEx>
        <w:trPr>
          <w:trHeight w:val="238" w:hRule="atLeast"/>
        </w:trPr>
        <w:tc>
          <w:tcPr>
            <w:tcW w:type="dxa" w:w="579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hint="default"/>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w:t>
            </w:r>
          </w:p>
        </w:tc>
        <w:tc>
          <w:tcPr>
            <w:tcW w:type="dxa" w:w="652"/>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8" w:hRule="atLeast"/>
        </w:trPr>
        <w:tc>
          <w:tcPr>
            <w:tcW w:type="dxa" w:w="579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b w:val="1"/>
                <w:bCs w:val="1"/>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DIVISION THREE</w:t>
            </w:r>
          </w:p>
        </w:tc>
        <w:tc>
          <w:tcPr>
            <w:tcW w:type="dxa" w:w="65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8" w:hRule="atLeast"/>
        </w:trPr>
        <w:tc>
          <w:tcPr>
            <w:tcW w:type="dxa" w:w="579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BOLTON-LE-SANDS C</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85</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KIRKBY LONSDALE C</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10</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73</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BOLTON-LE-SANDS D</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11</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3</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45</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HEST BANK C</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7</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7</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31</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SUNNYSIDE C</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5</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7</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24</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INGLETON B</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6</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8</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123</w:t>
            </w:r>
          </w:p>
        </w:tc>
      </w:tr>
      <w:tr>
        <w:tblPrEx>
          <w:shd w:val="clear" w:color="auto" w:fill="ced7e7"/>
        </w:tblPrEx>
        <w:trPr>
          <w:trHeight w:val="67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ASCENSION D</w:t>
            </w:r>
          </w:p>
          <w:p>
            <w:pPr>
              <w:pStyle w:val="Normal.0"/>
              <w:spacing w:after="0" w:line="240" w:lineRule="auto"/>
            </w:pPr>
          </w:p>
          <w:p>
            <w:pPr>
              <w:pStyle w:val="Normal.0"/>
              <w:spacing w:after="0" w:line="240" w:lineRule="auto"/>
            </w:pPr>
            <w:r>
              <w:rPr>
                <w:rFonts w:ascii="Arial" w:hAnsi="Arial"/>
                <w:sz w:val="20"/>
                <w:szCs w:val="20"/>
              </w:rPr>
              <w:t>STOREYS D</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4</w:t>
            </w:r>
          </w:p>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p>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p>
            <w:pPr>
              <w:pStyle w:val="Normal.0"/>
              <w:spacing w:after="0" w:line="240" w:lineRule="auto"/>
              <w:jc w:val="center"/>
            </w:pPr>
          </w:p>
          <w:p>
            <w:pPr>
              <w:pStyle w:val="Normal.0"/>
              <w:spacing w:after="0" w:line="240" w:lineRule="auto"/>
              <w:jc w:val="center"/>
            </w:pPr>
            <w:r>
              <w:rPr>
                <w:rFonts w:ascii="Arial" w:hAnsi="Arial"/>
                <w:sz w:val="20"/>
                <w:szCs w:val="20"/>
              </w:rPr>
              <w:t>0</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p>
            <w:pPr>
              <w:pStyle w:val="Normal.0"/>
              <w:spacing w:after="0" w:line="240" w:lineRule="auto"/>
              <w:jc w:val="center"/>
            </w:pPr>
          </w:p>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11</w:t>
            </w:r>
          </w:p>
          <w:p>
            <w:pPr>
              <w:pStyle w:val="Normal.0"/>
              <w:spacing w:after="0" w:line="240" w:lineRule="auto"/>
              <w:jc w:val="center"/>
            </w:pPr>
          </w:p>
          <w:p>
            <w:pPr>
              <w:pStyle w:val="Normal.0"/>
              <w:spacing w:after="0" w:line="240" w:lineRule="auto"/>
              <w:jc w:val="center"/>
            </w:pPr>
            <w:r>
              <w:rPr>
                <w:rFonts w:ascii="Arial" w:hAnsi="Arial"/>
                <w:sz w:val="20"/>
                <w:szCs w:val="20"/>
              </w:rPr>
              <w:t>14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80</w:t>
            </w:r>
          </w:p>
          <w:p>
            <w:pPr>
              <w:pStyle w:val="Normal.0"/>
              <w:spacing w:after="0" w:line="240" w:lineRule="auto"/>
              <w:jc w:val="right"/>
            </w:pPr>
          </w:p>
          <w:p>
            <w:pPr>
              <w:pStyle w:val="Normal.0"/>
              <w:spacing w:after="0" w:line="240" w:lineRule="auto"/>
              <w:jc w:val="right"/>
            </w:pPr>
            <w:r>
              <w:rPr>
                <w:rFonts w:ascii="Arial" w:hAnsi="Arial"/>
                <w:sz w:val="20"/>
                <w:szCs w:val="20"/>
              </w:rPr>
              <w:t>47</w:t>
            </w:r>
          </w:p>
        </w:tc>
      </w:tr>
      <w:tr>
        <w:tblPrEx>
          <w:shd w:val="clear" w:color="auto" w:fill="ced7e7"/>
        </w:tblPrEx>
        <w:trPr>
          <w:trHeight w:val="238" w:hRule="atLeast"/>
        </w:trPr>
        <w:tc>
          <w:tcPr>
            <w:tcW w:type="dxa" w:w="579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8" w:hRule="atLeast"/>
        </w:trPr>
        <w:tc>
          <w:tcPr>
            <w:tcW w:type="dxa" w:w="579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single" w:color="000000" w:sz="12"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48" w:hRule="atLeast"/>
        </w:trPr>
        <w:tc>
          <w:tcPr>
            <w:tcW w:type="dxa" w:w="579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rPr>
                <w:rFonts w:ascii="Arial" w:cs="Arial" w:hAnsi="Arial" w:eastAsia="Arial"/>
                <w:b w:val="1"/>
                <w:bCs w:val="1"/>
                <w:sz w:val="20"/>
                <w:szCs w:val="20"/>
                <w:u w:val="single"/>
              </w:rPr>
            </w:pPr>
          </w:p>
          <w:p>
            <w:pPr>
              <w:pStyle w:val="Normal.0"/>
              <w:spacing w:after="0" w:line="240" w:lineRule="auto"/>
            </w:pPr>
            <w:r>
              <w:rPr>
                <w:rFonts w:ascii="Arial" w:hAnsi="Arial"/>
                <w:b w:val="1"/>
                <w:bCs w:val="1"/>
                <w:caps w:val="0"/>
                <w:smallCaps w:val="0"/>
                <w:strike w:val="0"/>
                <w:dstrike w:val="0"/>
                <w:outline w:val="0"/>
                <w:color w:val="000000"/>
                <w:spacing w:val="0"/>
                <w:kern w:val="0"/>
                <w:position w:val="0"/>
                <w:sz w:val="20"/>
                <w:szCs w:val="20"/>
                <w:u w:val="single" w:color="000000"/>
                <w:shd w:val="nil" w:color="auto" w:fill="auto"/>
                <w:vertAlign w:val="baseline"/>
                <w:rtl w:val="0"/>
                <w:lang w:val="en-US"/>
                <w14:textOutline>
                  <w14:noFill/>
                </w14:textOutline>
                <w14:textFill>
                  <w14:solidFill>
                    <w14:srgbClr w14:val="000000"/>
                  </w14:solidFill>
                </w14:textFill>
              </w:rPr>
              <w:t>DIVISION FOUR</w:t>
            </w:r>
          </w:p>
        </w:tc>
        <w:tc>
          <w:tcPr>
            <w:tcW w:type="dxa" w:w="65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5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28" w:hRule="atLeast"/>
        </w:trPr>
        <w:tc>
          <w:tcPr>
            <w:tcW w:type="dxa" w:w="579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BROOKHOUSE A</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5</w:t>
            </w:r>
          </w:p>
        </w:tc>
        <w:tc>
          <w:tcPr>
            <w:tcW w:type="dxa" w:w="65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227</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HEST BANK D</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11</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176</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INGLETON C</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12</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3</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67</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RIPLEY</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7</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2</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59</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KIRKBY LONSDALE D</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7</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9</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39</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BOLTON-LE-SANDS E</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6</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9</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28</w:t>
            </w:r>
          </w:p>
        </w:tc>
      </w:tr>
      <w:tr>
        <w:tblPrEx>
          <w:shd w:val="clear" w:color="auto" w:fill="ced7e7"/>
        </w:tblPrEx>
        <w:trPr>
          <w:trHeight w:val="23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SUNNYSIDE D</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5</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10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119</w:t>
            </w:r>
          </w:p>
        </w:tc>
      </w:tr>
      <w:tr>
        <w:tblPrEx>
          <w:shd w:val="clear" w:color="auto" w:fill="ced7e7"/>
        </w:tblPrEx>
        <w:trPr>
          <w:trHeight w:val="673" w:hRule="atLeast"/>
        </w:trPr>
        <w:tc>
          <w:tcPr>
            <w:tcW w:type="dxa" w:w="579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pPr>
            <w:r>
              <w:rPr>
                <w:rFonts w:ascii="Arial" w:hAnsi="Arial"/>
                <w:sz w:val="20"/>
                <w:szCs w:val="20"/>
              </w:rPr>
              <w:t>STOREYS E</w:t>
            </w:r>
          </w:p>
          <w:p>
            <w:pPr>
              <w:pStyle w:val="Normal.0"/>
              <w:spacing w:after="0" w:line="240" w:lineRule="auto"/>
            </w:pPr>
          </w:p>
          <w:p>
            <w:pPr>
              <w:pStyle w:val="Normal.0"/>
              <w:spacing w:after="0" w:line="240" w:lineRule="auto"/>
            </w:pPr>
            <w:r>
              <w:rPr>
                <w:rFonts w:ascii="Arial" w:hAnsi="Arial"/>
                <w:sz w:val="20"/>
                <w:szCs w:val="20"/>
              </w:rPr>
              <w:t>BROOKHOUSE B</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6</w:t>
            </w:r>
          </w:p>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p>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16</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pPr>
            <w:r>
              <w:rPr>
                <w:rFonts w:ascii="Arial" w:hAnsi="Arial"/>
                <w:sz w:val="20"/>
                <w:szCs w:val="20"/>
              </w:rPr>
              <w:t>4</w:t>
            </w:r>
          </w:p>
          <w:p>
            <w:pPr>
              <w:pStyle w:val="Normal.0"/>
              <w:spacing w:after="0" w:line="240" w:lineRule="auto"/>
              <w:jc w:val="center"/>
            </w:pPr>
          </w:p>
          <w:p>
            <w:pPr>
              <w:pStyle w:val="Normal.0"/>
              <w:spacing w:after="0" w:line="240" w:lineRule="auto"/>
              <w:jc w:val="center"/>
            </w:pPr>
            <w:r>
              <w:rPr>
                <w:rFonts w:ascii="Arial" w:hAnsi="Arial"/>
                <w:sz w:val="20"/>
                <w:szCs w:val="20"/>
              </w:rPr>
              <w:t>1</w:t>
            </w:r>
          </w:p>
        </w:tc>
        <w:tc>
          <w:tcPr>
            <w:tcW w:type="dxa" w:w="652"/>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0</w:t>
            </w:r>
          </w:p>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p>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0</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w:t>
            </w: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2</w:t>
            </w:r>
          </w:p>
          <w:p>
            <w:pPr>
              <w:pStyle w:val="Normal.0"/>
              <w:spacing w:after="0" w:line="240" w:lineRule="auto"/>
              <w:jc w:val="center"/>
              <w:rPr>
                <w:rFonts w:ascii="Arial" w:cs="Arial" w:hAnsi="Arial" w:eastAsia="Arial"/>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pPr>
          </w:p>
          <w:p>
            <w:pPr>
              <w:pStyle w:val="Normal.0"/>
              <w:spacing w:after="0" w:line="240" w:lineRule="auto"/>
              <w:jc w:val="center"/>
            </w:pPr>
            <w:r>
              <w:rPr>
                <w:rFonts w:ascii="Arial" w:hAnsi="Arial"/>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15</w:t>
            </w:r>
          </w:p>
        </w:tc>
        <w:tc>
          <w:tcPr>
            <w:tcW w:type="dxa" w:w="653"/>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Normal.0"/>
              <w:spacing w:after="0" w:line="240" w:lineRule="auto"/>
              <w:jc w:val="right"/>
            </w:pPr>
            <w:r>
              <w:rPr>
                <w:rFonts w:ascii="Arial" w:hAnsi="Arial"/>
                <w:sz w:val="20"/>
                <w:szCs w:val="20"/>
              </w:rPr>
              <w:t>93</w:t>
            </w:r>
          </w:p>
          <w:p>
            <w:pPr>
              <w:pStyle w:val="Normal.0"/>
              <w:spacing w:after="0" w:line="240" w:lineRule="auto"/>
              <w:jc w:val="right"/>
            </w:pPr>
          </w:p>
          <w:p>
            <w:pPr>
              <w:pStyle w:val="Normal.0"/>
              <w:spacing w:after="0" w:line="240" w:lineRule="auto"/>
              <w:jc w:val="right"/>
            </w:pPr>
            <w:r>
              <w:rPr>
                <w:rFonts w:ascii="Arial" w:hAnsi="Arial"/>
                <w:sz w:val="20"/>
                <w:szCs w:val="20"/>
              </w:rPr>
              <w:t>70</w:t>
            </w:r>
          </w:p>
        </w:tc>
      </w:tr>
    </w:tbl>
    <w:p>
      <w:pPr>
        <w:pStyle w:val="Normal.0"/>
        <w:widowControl w:val="0"/>
        <w:shd w:val="clear" w:color="auto" w:fill="ffffff"/>
        <w:tabs>
          <w:tab w:val="left" w:pos="274"/>
        </w:tabs>
        <w:spacing w:before="178" w:after="0" w:line="240" w:lineRule="auto"/>
        <w:ind w:left="93" w:hanging="93"/>
        <w:rPr>
          <w:rFonts w:ascii="Arial" w:cs="Arial" w:hAnsi="Arial" w:eastAsia="Arial"/>
          <w:sz w:val="24"/>
          <w:szCs w:val="24"/>
          <w:u w:val="single"/>
        </w:rPr>
      </w:pPr>
    </w:p>
    <w:p>
      <w:pPr>
        <w:pStyle w:val="Title"/>
        <w:tabs>
          <w:tab w:val="left" w:pos="1800"/>
          <w:tab w:val="left" w:pos="2280"/>
          <w:tab w:val="left" w:pos="5400"/>
          <w:tab w:val="left" w:pos="7200"/>
          <w:tab w:val="left" w:pos="7680"/>
        </w:tabs>
        <w:rPr>
          <w:rFonts w:ascii="Arial" w:cs="Arial" w:hAnsi="Arial" w:eastAsia="Arial"/>
          <w:sz w:val="24"/>
          <w:szCs w:val="24"/>
          <w:u w:val="single"/>
        </w:rPr>
      </w:pPr>
    </w:p>
    <w:p>
      <w:pPr>
        <w:pStyle w:val="Title"/>
        <w:tabs>
          <w:tab w:val="left" w:pos="1800"/>
          <w:tab w:val="left" w:pos="2280"/>
          <w:tab w:val="left" w:pos="5400"/>
          <w:tab w:val="left" w:pos="7200"/>
          <w:tab w:val="left" w:pos="7680"/>
        </w:tabs>
        <w:rPr>
          <w:rFonts w:ascii="Arial" w:cs="Arial" w:hAnsi="Arial" w:eastAsia="Arial"/>
          <w:sz w:val="24"/>
          <w:szCs w:val="24"/>
          <w:u w:val="single"/>
        </w:rPr>
      </w:pPr>
    </w:p>
    <w:p>
      <w:pPr>
        <w:pStyle w:val="Title"/>
        <w:tabs>
          <w:tab w:val="left" w:pos="1800"/>
          <w:tab w:val="left" w:pos="2280"/>
          <w:tab w:val="left" w:pos="5400"/>
          <w:tab w:val="left" w:pos="7200"/>
          <w:tab w:val="left" w:pos="7680"/>
        </w:tabs>
        <w:rPr>
          <w:rFonts w:ascii="Arial" w:cs="Arial" w:hAnsi="Arial" w:eastAsia="Arial"/>
          <w:sz w:val="24"/>
          <w:szCs w:val="24"/>
          <w:u w:val="single"/>
        </w:rPr>
      </w:pPr>
      <w:r>
        <w:rPr>
          <w:rFonts w:ascii="Arial" w:hAnsi="Arial"/>
          <w:sz w:val="24"/>
          <w:szCs w:val="24"/>
          <w:u w:val="single"/>
          <w:rtl w:val="0"/>
          <w:lang w:val="en-US"/>
        </w:rPr>
        <w:t>Fixtures for 2021/22 will be available on the Lancaster, Morecambe and District Badminton League website - www.Lancasterbadminton.com</w:t>
      </w:r>
    </w:p>
    <w:p>
      <w:pPr>
        <w:pStyle w:val="Title"/>
        <w:tabs>
          <w:tab w:val="left" w:pos="1800"/>
          <w:tab w:val="left" w:pos="2280"/>
          <w:tab w:val="left" w:pos="5400"/>
          <w:tab w:val="left" w:pos="7200"/>
          <w:tab w:val="left" w:pos="7680"/>
        </w:tabs>
        <w:rPr>
          <w:rFonts w:ascii="Arial" w:cs="Arial" w:hAnsi="Arial" w:eastAsia="Arial"/>
          <w:sz w:val="24"/>
          <w:szCs w:val="24"/>
        </w:rPr>
      </w:pPr>
    </w:p>
    <w:p>
      <w:pPr>
        <w:pStyle w:val="Normal.0"/>
        <w:jc w:val="center"/>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u w:val="single"/>
          <w:rtl w:val="0"/>
          <w:lang w:val="en-US"/>
        </w:rPr>
        <w:t xml:space="preserve">TOURNAMENT  </w:t>
      </w:r>
      <w:r>
        <w:rPr>
          <w:rFonts w:ascii="Arial" w:hAnsi="Arial" w:hint="default"/>
          <w:b w:val="1"/>
          <w:bCs w:val="1"/>
          <w:u w:val="single"/>
          <w:rtl w:val="0"/>
          <w:lang w:val="en-US"/>
        </w:rPr>
        <w:t xml:space="preserve">– </w:t>
      </w:r>
      <w:r>
        <w:rPr>
          <w:rFonts w:ascii="Arial" w:hAnsi="Arial"/>
          <w:b w:val="1"/>
          <w:bCs w:val="1"/>
          <w:outline w:val="0"/>
          <w:color w:val="000000"/>
          <w:u w:val="single" w:color="000000"/>
          <w:rtl w:val="0"/>
          <w:lang w:val="en-US"/>
          <w14:textFill>
            <w14:solidFill>
              <w14:srgbClr w14:val="000000"/>
            </w14:solidFill>
          </w14:textFill>
        </w:rPr>
        <w:t>20</w:t>
      </w:r>
      <w:r>
        <w:rPr>
          <w:rFonts w:ascii="Arial" w:hAnsi="Arial"/>
          <w:b w:val="1"/>
          <w:bCs w:val="1"/>
          <w:outline w:val="0"/>
          <w:color w:val="000000"/>
          <w:u w:val="single" w:color="000000"/>
          <w:rtl w:val="0"/>
          <w:lang w:val="en-US"/>
          <w14:textFill>
            <w14:solidFill>
              <w14:srgbClr w14:val="000000"/>
            </w14:solidFill>
          </w14:textFill>
        </w:rPr>
        <w:t>19/20</w:t>
      </w:r>
    </w:p>
    <w:p>
      <w:pPr>
        <w:pStyle w:val="Normal.0"/>
        <w:jc w:val="center"/>
        <w:rPr>
          <w:rFonts w:ascii="Arial" w:cs="Arial" w:hAnsi="Arial" w:eastAsia="Arial"/>
          <w:outline w:val="0"/>
          <w:color w:val="000000"/>
          <w:u w:color="000000"/>
          <w14:textFill>
            <w14:solidFill>
              <w14:srgbClr w14:val="000000"/>
            </w14:solidFill>
          </w14:textFill>
        </w:rPr>
      </w:pPr>
      <w:r>
        <w:rPr>
          <w:rFonts w:ascii="Arial" w:hAnsi="Arial"/>
          <w:rtl w:val="0"/>
          <w:lang w:val="en-US"/>
        </w:rPr>
        <w:t>Unfortunately due to Corona Virus the End of Season Tournament was not completed.</w:t>
      </w:r>
    </w:p>
    <w:p>
      <w:pPr>
        <w:pStyle w:val="Normal.0"/>
        <w:spacing w:after="0"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                              </w:t>
        <w:tab/>
        <w:tab/>
        <w:tab/>
        <w:tab/>
        <w:tab/>
        <w:tab/>
        <w:tab/>
      </w:r>
    </w:p>
    <w:p>
      <w:pPr>
        <w:pStyle w:val="Normal.0"/>
        <w:spacing w:after="0" w:line="240" w:lineRule="auto"/>
        <w:jc w:val="center"/>
        <w:rPr>
          <w:rFonts w:ascii="Arial" w:cs="Arial" w:hAnsi="Arial" w:eastAsia="Arial"/>
          <w:b w:val="1"/>
          <w:bCs w:val="1"/>
          <w:outline w:val="0"/>
          <w:color w:val="000000"/>
          <w:u w:val="single" w:color="000000"/>
          <w14:textFill>
            <w14:solidFill>
              <w14:srgbClr w14:val="000000"/>
            </w14:solidFill>
          </w14:textFill>
        </w:rPr>
      </w:pPr>
    </w:p>
    <w:p>
      <w:pPr>
        <w:pStyle w:val="Normal.0"/>
        <w:spacing w:after="0" w:line="240" w:lineRule="auto"/>
        <w:jc w:val="center"/>
        <w:rPr>
          <w:rFonts w:ascii="Arial" w:cs="Arial" w:hAnsi="Arial" w:eastAsia="Arial"/>
          <w:b w:val="1"/>
          <w:bCs w:val="1"/>
          <w:u w:val="none"/>
        </w:rPr>
      </w:pPr>
      <w:r>
        <w:rPr>
          <w:rFonts w:ascii="Arial" w:hAnsi="Arial"/>
          <w:b w:val="1"/>
          <w:bCs w:val="1"/>
          <w:outline w:val="0"/>
          <w:color w:val="000000"/>
          <w:u w:val="single" w:color="000000"/>
          <w:rtl w:val="0"/>
          <w:lang w:val="en-US"/>
          <w14:textFill>
            <w14:solidFill>
              <w14:srgbClr w14:val="000000"/>
            </w14:solidFill>
          </w14:textFill>
        </w:rPr>
        <w:t xml:space="preserve">MYSTERY MIXED (2019/20) </w:t>
      </w:r>
      <w:r>
        <w:rPr>
          <w:rFonts w:ascii="Arial" w:hAnsi="Arial"/>
          <w:b w:val="1"/>
          <w:bCs w:val="1"/>
          <w:u w:val="none"/>
          <w:rtl w:val="0"/>
          <w:lang w:val="en-US"/>
        </w:rPr>
        <w:t>- The Hilary and Brian Greenwood Trophy</w:t>
      </w:r>
    </w:p>
    <w:p>
      <w:pPr>
        <w:pStyle w:val="Normal.0"/>
        <w:spacing w:after="0" w:line="240" w:lineRule="auto"/>
        <w:jc w:val="center"/>
        <w:rPr>
          <w:rFonts w:ascii="Arial" w:cs="Arial" w:hAnsi="Arial" w:eastAsia="Arial"/>
          <w:b w:val="1"/>
          <w:bCs w:val="1"/>
          <w:u w:val="none"/>
        </w:rPr>
      </w:pPr>
    </w:p>
    <w:p>
      <w:pPr>
        <w:pStyle w:val="Normal.0"/>
        <w:spacing w:after="0" w:line="240" w:lineRule="auto"/>
        <w:rPr>
          <w:rFonts w:ascii="Arial" w:cs="Arial" w:hAnsi="Arial" w:eastAsia="Arial"/>
          <w:u w:val="none"/>
        </w:rPr>
      </w:pPr>
      <w:r>
        <w:rPr>
          <w:rFonts w:ascii="Arial" w:hAnsi="Arial"/>
          <w:u w:val="none"/>
          <w:rtl w:val="0"/>
          <w:lang w:val="en-US"/>
        </w:rPr>
        <w:t xml:space="preserve">Winners:          James de Wolf (Ascension)/Sue Ward (Hest Bank) </w:t>
      </w:r>
    </w:p>
    <w:p>
      <w:pPr>
        <w:pStyle w:val="Normal.0"/>
        <w:spacing w:after="0" w:line="240" w:lineRule="auto"/>
        <w:rPr>
          <w:rFonts w:ascii="Arial" w:cs="Arial" w:hAnsi="Arial" w:eastAsia="Arial"/>
          <w:u w:val="none"/>
        </w:rPr>
      </w:pPr>
      <w:r>
        <w:rPr>
          <w:rFonts w:ascii="Arial" w:hAnsi="Arial"/>
          <w:u w:val="none"/>
          <w:rtl w:val="0"/>
          <w:lang w:val="en-US"/>
        </w:rPr>
        <w:t>Runners up:     David Wheatley (Bolton-le-Sands)/Edie Graves (Hest Bank)</w:t>
      </w:r>
    </w:p>
    <w:p>
      <w:pPr>
        <w:pStyle w:val="Normal.0"/>
        <w:spacing w:after="0" w:line="240" w:lineRule="auto"/>
        <w:rPr>
          <w:rFonts w:ascii="Arial" w:cs="Arial" w:hAnsi="Arial" w:eastAsia="Arial"/>
          <w:u w:val="none"/>
        </w:rPr>
      </w:pPr>
    </w:p>
    <w:p>
      <w:pPr>
        <w:pStyle w:val="Normal.0"/>
        <w:spacing w:after="0" w:line="240" w:lineRule="auto"/>
        <w:rPr>
          <w:rFonts w:ascii="Arial" w:cs="Arial" w:hAnsi="Arial" w:eastAsia="Arial"/>
          <w:b w:val="1"/>
          <w:bCs w:val="1"/>
          <w:outline w:val="0"/>
          <w:color w:val="000000"/>
          <w:u w:val="single" w:color="000000"/>
          <w14:textFill>
            <w14:solidFill>
              <w14:srgbClr w14:val="000000"/>
            </w14:solidFill>
          </w14:textFill>
        </w:rPr>
      </w:pPr>
    </w:p>
    <w:p>
      <w:pPr>
        <w:pStyle w:val="Normal.0"/>
        <w:spacing w:after="0" w:line="240" w:lineRule="auto"/>
        <w:jc w:val="center"/>
        <w:rPr>
          <w:rFonts w:ascii="Arial" w:cs="Arial" w:hAnsi="Arial" w:eastAsia="Arial"/>
          <w:b w:val="1"/>
          <w:bCs w:val="1"/>
          <w:outline w:val="0"/>
          <w:color w:val="000000"/>
          <w:u w:val="single" w:color="000000"/>
          <w14:textFill>
            <w14:solidFill>
              <w14:srgbClr w14:val="000000"/>
            </w14:solidFill>
          </w14:textFill>
        </w:rPr>
      </w:pPr>
      <w:r>
        <w:rPr>
          <w:rFonts w:ascii="Arial" w:hAnsi="Arial"/>
          <w:b w:val="1"/>
          <w:bCs w:val="1"/>
          <w:outline w:val="0"/>
          <w:color w:val="000000"/>
          <w:u w:val="single" w:color="000000"/>
          <w:rtl w:val="0"/>
          <w:lang w:val="en-US"/>
          <w14:textFill>
            <w14:solidFill>
              <w14:srgbClr w14:val="000000"/>
            </w14:solidFill>
          </w14:textFill>
        </w:rPr>
        <w:t xml:space="preserve">CUP COMPETITONS </w:t>
      </w:r>
      <w:r>
        <w:rPr>
          <w:rFonts w:ascii="Arial" w:hAnsi="Arial" w:hint="default"/>
          <w:b w:val="1"/>
          <w:bCs w:val="1"/>
          <w:outline w:val="0"/>
          <w:color w:val="000000"/>
          <w:u w:val="single" w:color="000000"/>
          <w:rtl w:val="0"/>
          <w:lang w:val="en-US"/>
          <w14:textFill>
            <w14:solidFill>
              <w14:srgbClr w14:val="000000"/>
            </w14:solidFill>
          </w14:textFill>
        </w:rPr>
        <w:t xml:space="preserve">– </w:t>
      </w:r>
      <w:r>
        <w:rPr>
          <w:rFonts w:ascii="Arial" w:hAnsi="Arial"/>
          <w:b w:val="1"/>
          <w:bCs w:val="1"/>
          <w:outline w:val="0"/>
          <w:color w:val="000000"/>
          <w:u w:val="single" w:color="000000"/>
          <w:rtl w:val="0"/>
          <w:lang w:val="en-US"/>
          <w14:textFill>
            <w14:solidFill>
              <w14:srgbClr w14:val="000000"/>
            </w14:solidFill>
          </w14:textFill>
        </w:rPr>
        <w:t>201</w:t>
      </w:r>
      <w:r>
        <w:rPr>
          <w:rFonts w:ascii="Arial" w:hAnsi="Arial"/>
          <w:b w:val="1"/>
          <w:bCs w:val="1"/>
          <w:outline w:val="0"/>
          <w:color w:val="000000"/>
          <w:u w:val="single" w:color="000000"/>
          <w:rtl w:val="0"/>
          <w:lang w:val="en-US"/>
          <w14:textFill>
            <w14:solidFill>
              <w14:srgbClr w14:val="000000"/>
            </w14:solidFill>
          </w14:textFill>
        </w:rPr>
        <w:t>9/20</w:t>
      </w:r>
    </w:p>
    <w:p>
      <w:pPr>
        <w:pStyle w:val="Normal.0"/>
        <w:spacing w:after="0" w:line="240" w:lineRule="auto"/>
        <w:rPr>
          <w:rFonts w:ascii="Arial" w:cs="Arial" w:hAnsi="Arial" w:eastAsia="Arial"/>
          <w:b w:val="1"/>
          <w:bCs w:val="1"/>
          <w:outline w:val="0"/>
          <w:color w:val="000000"/>
          <w:u w:color="000000"/>
          <w14:textFill>
            <w14:solidFill>
              <w14:srgbClr w14:val="000000"/>
            </w14:solidFill>
          </w14:textFill>
        </w:rPr>
      </w:pPr>
    </w:p>
    <w:p>
      <w:pPr>
        <w:pStyle w:val="Normal.0"/>
        <w:spacing w:after="0" w:line="24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val="single" w:color="000000"/>
          <w:rtl w:val="0"/>
          <w:lang w:val="en-US"/>
          <w14:textFill>
            <w14:solidFill>
              <w14:srgbClr w14:val="000000"/>
            </w14:solidFill>
          </w14:textFill>
        </w:rPr>
        <w:t>RILEY CUP</w:t>
      </w:r>
      <w:r>
        <w:rPr>
          <w:rFonts w:ascii="Arial" w:hAnsi="Arial"/>
          <w:b w:val="1"/>
          <w:bCs w:val="1"/>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 (Division 1 and 2)</w:t>
      </w:r>
    </w:p>
    <w:p>
      <w:pPr>
        <w:pStyle w:val="Normal.0"/>
        <w:spacing w:after="0" w:line="240" w:lineRule="auto"/>
        <w:rPr>
          <w:rFonts w:ascii="Arial" w:cs="Arial" w:hAnsi="Arial" w:eastAsia="Arial"/>
          <w:outline w:val="0"/>
          <w:color w:val="000000"/>
          <w:u w:color="000000"/>
          <w14:textFill>
            <w14:solidFill>
              <w14:srgbClr w14:val="000000"/>
            </w14:solidFill>
          </w14:textFill>
        </w:rPr>
      </w:pPr>
    </w:p>
    <w:p>
      <w:pPr>
        <w:pStyle w:val="Normal.0"/>
        <w:spacing w:after="0" w:line="24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WINNERS</w:t>
      </w:r>
      <w:r>
        <w:rPr>
          <w:rFonts w:ascii="Arial" w:hAnsi="Arial"/>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Sunnyside A</w:t>
      </w:r>
      <w:r>
        <w:rPr>
          <w:rFonts w:ascii="Arial" w:hAnsi="Arial"/>
          <w:outline w:val="0"/>
          <w:color w:val="000000"/>
          <w:u w:color="000000"/>
          <w:rtl w:val="0"/>
          <w:lang w:val="en-US"/>
          <w14:textFill>
            <w14:solidFill>
              <w14:srgbClr w14:val="000000"/>
            </w14:solidFill>
          </w14:textFill>
        </w:rPr>
        <w:t xml:space="preserve">         </w:t>
        <w:tab/>
        <w:t>Runners-up:</w:t>
      </w:r>
      <w:r>
        <w:rPr>
          <w:rFonts w:ascii="Arial" w:hAnsi="Arial"/>
          <w:outline w:val="0"/>
          <w:color w:val="000000"/>
          <w:u w:color="000000"/>
          <w:rtl w:val="0"/>
          <w:lang w:val="en-US"/>
          <w14:textFill>
            <w14:solidFill>
              <w14:srgbClr w14:val="000000"/>
            </w14:solidFill>
          </w14:textFill>
        </w:rPr>
        <w:t xml:space="preserve"> Kirkby Lonsdale B</w:t>
      </w:r>
    </w:p>
    <w:p>
      <w:pPr>
        <w:pStyle w:val="Normal.0"/>
        <w:spacing w:after="0" w:line="240" w:lineRule="auto"/>
        <w:rPr>
          <w:rFonts w:ascii="Arial" w:cs="Arial" w:hAnsi="Arial" w:eastAsia="Arial"/>
          <w:outline w:val="0"/>
          <w:color w:val="000000"/>
          <w:u w:color="000000"/>
          <w14:textFill>
            <w14:solidFill>
              <w14:srgbClr w14:val="000000"/>
            </w14:solidFill>
          </w14:textFill>
        </w:rPr>
      </w:pPr>
    </w:p>
    <w:p>
      <w:pPr>
        <w:pStyle w:val="Normal.0"/>
        <w:spacing w:after="0" w:line="24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val="single" w:color="000000"/>
          <w:rtl w:val="0"/>
          <w:lang w:val="en-US"/>
          <w14:textFill>
            <w14:solidFill>
              <w14:srgbClr w14:val="000000"/>
            </w14:solidFill>
          </w14:textFill>
        </w:rPr>
        <w:t>HAYHURST CUP</w:t>
      </w:r>
      <w:r>
        <w:rPr>
          <w:rFonts w:ascii="Arial" w:hAnsi="Arial"/>
          <w:b w:val="1"/>
          <w:bCs w:val="1"/>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 xml:space="preserve"> (Divisions 3 and 4)</w:t>
      </w:r>
    </w:p>
    <w:p>
      <w:pPr>
        <w:pStyle w:val="Normal.0"/>
        <w:spacing w:after="0" w:line="240" w:lineRule="auto"/>
        <w:rPr>
          <w:rFonts w:ascii="Arial" w:cs="Arial" w:hAnsi="Arial" w:eastAsia="Arial"/>
          <w:outline w:val="0"/>
          <w:color w:val="000000"/>
          <w:u w:color="000000"/>
          <w14:textFill>
            <w14:solidFill>
              <w14:srgbClr w14:val="000000"/>
            </w14:solidFill>
          </w14:textFill>
        </w:rPr>
      </w:pPr>
    </w:p>
    <w:p>
      <w:pPr>
        <w:pStyle w:val="Normal.0"/>
        <w:spacing w:after="0" w:line="240"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WINNERS</w:t>
      </w:r>
      <w:r>
        <w:rPr>
          <w:rFonts w:ascii="Arial" w:cs="Arial" w:hAnsi="Arial" w:eastAsia="Arial"/>
          <w:outline w:val="0"/>
          <w:color w:val="000000"/>
          <w:u w:color="000000"/>
          <w14:textFill>
            <w14:solidFill>
              <w14:srgbClr w14:val="000000"/>
            </w14:solidFill>
          </w14:textFill>
        </w:rPr>
        <w:tab/>
      </w:r>
      <w:r>
        <w:rPr>
          <w:rFonts w:ascii="Arial" w:hAnsi="Arial"/>
          <w:outline w:val="0"/>
          <w:color w:val="000000"/>
          <w:u w:color="000000"/>
          <w:rtl w:val="0"/>
          <w:lang w:val="en-US"/>
          <w14:textFill>
            <w14:solidFill>
              <w14:srgbClr w14:val="000000"/>
            </w14:solidFill>
          </w14:textFill>
        </w:rPr>
        <w:t>Ingleton C</w:t>
      </w:r>
      <w:r>
        <w:rPr>
          <w:rFonts w:ascii="Arial" w:cs="Arial" w:hAnsi="Arial" w:eastAsia="Arial"/>
          <w:outline w:val="0"/>
          <w:color w:val="000000"/>
          <w:u w:color="000000"/>
          <w:rtl w:val="0"/>
          <w14:textFill>
            <w14:solidFill>
              <w14:srgbClr w14:val="000000"/>
            </w14:solidFill>
          </w14:textFill>
        </w:rPr>
        <w:tab/>
        <w:tab/>
        <w:t>Runners-up:</w:t>
        <w:tab/>
      </w:r>
      <w:r>
        <w:rPr>
          <w:rFonts w:ascii="Arial" w:hAnsi="Arial"/>
          <w:outline w:val="0"/>
          <w:color w:val="000000"/>
          <w:u w:color="000000"/>
          <w:rtl w:val="0"/>
          <w:lang w:val="en-US"/>
          <w14:textFill>
            <w14:solidFill>
              <w14:srgbClr w14:val="000000"/>
            </w14:solidFill>
          </w14:textFill>
        </w:rPr>
        <w:t>Ripley</w:t>
      </w:r>
    </w:p>
    <w:p>
      <w:pPr>
        <w:pStyle w:val="Subtitle"/>
        <w:rPr>
          <w:rFonts w:ascii="Arial" w:cs="Arial" w:hAnsi="Arial" w:eastAsia="Arial"/>
          <w:outline w:val="0"/>
          <w:color w:val="000000"/>
          <w:u w:color="000000"/>
          <w:lang w:val="en-US"/>
          <w14:textFill>
            <w14:solidFill>
              <w14:srgbClr w14:val="000000"/>
            </w14:solidFill>
          </w14:textFill>
        </w:rPr>
      </w:pPr>
    </w:p>
    <w:p>
      <w:pPr>
        <w:pStyle w:val="Subtitle"/>
        <w:rPr>
          <w:rFonts w:ascii="Arial" w:cs="Arial" w:hAnsi="Arial" w:eastAsia="Arial"/>
          <w:outline w:val="0"/>
          <w:color w:val="000000"/>
          <w:u w:color="000000"/>
          <w:lang w:val="en-US"/>
          <w14:textFill>
            <w14:solidFill>
              <w14:srgbClr w14:val="000000"/>
            </w14:solidFill>
          </w14:textFill>
        </w:rPr>
      </w:pPr>
    </w:p>
    <w:p>
      <w:pPr>
        <w:pStyle w:val="Subtitle"/>
        <w:rPr>
          <w:rFonts w:ascii="Arial" w:cs="Arial" w:hAnsi="Arial" w:eastAsia="Arial"/>
          <w:u w:val="single"/>
          <w:lang w:val="en-US"/>
        </w:rPr>
      </w:pPr>
      <w:r>
        <w:rPr>
          <w:rFonts w:ascii="Arial" w:hAnsi="Arial"/>
          <w:u w:val="single"/>
          <w:rtl w:val="0"/>
          <w:lang w:val="en-US"/>
        </w:rPr>
        <w:t xml:space="preserve">CUP </w:t>
      </w:r>
      <w:r>
        <w:rPr>
          <w:rFonts w:ascii="Arial" w:hAnsi="Arial"/>
          <w:u w:val="single"/>
          <w:rtl w:val="0"/>
          <w:lang w:val="en-US"/>
        </w:rPr>
        <w:t>COMPETITIONS</w:t>
      </w:r>
      <w:r>
        <w:rPr>
          <w:rFonts w:ascii="Arial" w:hAnsi="Arial" w:hint="default"/>
          <w:u w:val="single"/>
          <w:rtl w:val="0"/>
          <w:lang w:val="en-US"/>
        </w:rPr>
        <w:t xml:space="preserve"> – </w:t>
      </w:r>
      <w:r>
        <w:rPr>
          <w:rFonts w:ascii="Arial" w:hAnsi="Arial"/>
          <w:u w:val="single"/>
          <w:rtl w:val="0"/>
          <w:lang w:val="en-US"/>
        </w:rPr>
        <w:t>20</w:t>
      </w:r>
      <w:r>
        <w:rPr>
          <w:rFonts w:ascii="Arial" w:hAnsi="Arial"/>
          <w:u w:val="single"/>
          <w:rtl w:val="0"/>
          <w:lang w:val="en-US"/>
        </w:rPr>
        <w:t>21/22</w:t>
      </w:r>
      <w:r>
        <w:rPr>
          <w:rFonts w:ascii="Arial" w:hAnsi="Arial"/>
          <w:rtl w:val="0"/>
          <w:lang w:val="en-US"/>
        </w:rPr>
        <w:t xml:space="preserve">.  </w:t>
      </w:r>
    </w:p>
    <w:p>
      <w:pPr>
        <w:pStyle w:val="Subtitle"/>
        <w:rPr>
          <w:rFonts w:ascii="Arial" w:cs="Arial" w:hAnsi="Arial" w:eastAsia="Arial"/>
          <w:sz w:val="24"/>
          <w:szCs w:val="24"/>
          <w:lang w:val="en-US"/>
        </w:rPr>
      </w:pPr>
      <w:r>
        <w:rPr>
          <w:rFonts w:ascii="Arial" w:hAnsi="Arial"/>
          <w:sz w:val="24"/>
          <w:szCs w:val="24"/>
          <w:rtl w:val="0"/>
          <w:lang w:val="en-US"/>
        </w:rPr>
        <w:t xml:space="preserve">     </w:t>
      </w:r>
    </w:p>
    <w:p>
      <w:pPr>
        <w:pStyle w:val="Subtitle"/>
        <w:rPr>
          <w:rFonts w:ascii="Arial" w:cs="Arial" w:hAnsi="Arial" w:eastAsia="Arial"/>
          <w:sz w:val="24"/>
          <w:szCs w:val="24"/>
          <w:lang w:val="en-US"/>
        </w:rPr>
      </w:pPr>
      <w:r>
        <w:rPr>
          <w:rFonts w:ascii="Arial" w:hAnsi="Arial"/>
          <w:sz w:val="24"/>
          <w:szCs w:val="24"/>
          <w:rtl w:val="0"/>
          <w:lang w:val="en-US"/>
        </w:rPr>
        <w:t>Cup information will be uploaded onto the Lancaster, Morecambe and District Badminton League website - www.Lancasterbadminton.com</w:t>
      </w:r>
    </w:p>
    <w:p>
      <w:pPr>
        <w:pStyle w:val="Subtitle"/>
        <w:rPr>
          <w:lang w:val="en-US"/>
        </w:rPr>
      </w:pPr>
    </w:p>
    <w:p>
      <w:pPr>
        <w:pStyle w:val="Normal.0"/>
        <w:spacing w:after="0" w:line="240" w:lineRule="auto"/>
        <w:jc w:val="center"/>
        <w:rPr>
          <w:rFonts w:ascii="Arial" w:cs="Arial" w:hAnsi="Arial" w:eastAsia="Arial"/>
          <w:b w:val="1"/>
          <w:bCs w:val="1"/>
          <w:sz w:val="24"/>
          <w:szCs w:val="24"/>
          <w:u w:val="single"/>
        </w:rPr>
      </w:pPr>
    </w:p>
    <w:p>
      <w:pPr>
        <w:pStyle w:val="Normal.0"/>
        <w:spacing w:after="0" w:line="240" w:lineRule="auto"/>
        <w:rPr>
          <w:rFonts w:ascii="Arial" w:cs="Arial" w:hAnsi="Arial" w:eastAsia="Arial"/>
          <w:sz w:val="24"/>
          <w:szCs w:val="24"/>
        </w:rPr>
      </w:pP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CUP COMPETITION</w:t>
      </w:r>
      <w:r>
        <w:rPr>
          <w:rFonts w:ascii="Arial" w:hAnsi="Arial"/>
          <w:b w:val="1"/>
          <w:bCs w:val="1"/>
          <w:sz w:val="24"/>
          <w:szCs w:val="24"/>
          <w:rtl w:val="0"/>
          <w:lang w:val="en-US"/>
        </w:rPr>
        <w:t xml:space="preserve"> 2021/22</w:t>
      </w:r>
    </w:p>
    <w:p>
      <w:pPr>
        <w:pStyle w:val="Normal.0"/>
        <w:spacing w:after="0" w:line="240" w:lineRule="auto"/>
        <w:rPr>
          <w:rFonts w:ascii="Arial" w:cs="Arial" w:hAnsi="Arial" w:eastAsia="Arial"/>
          <w:sz w:val="24"/>
          <w:szCs w:val="24"/>
        </w:rPr>
      </w:pPr>
      <w:r>
        <w:rPr>
          <w:rFonts w:ascii="Arial" w:hAnsi="Arial"/>
          <w:sz w:val="24"/>
          <w:szCs w:val="24"/>
          <w:rtl w:val="0"/>
          <w:lang w:val="en-US"/>
        </w:rPr>
        <w:t>Round 1:</w:t>
        <w:tab/>
      </w:r>
      <w:r>
        <w:rPr>
          <w:rFonts w:ascii="Arial" w:hAnsi="Arial"/>
          <w:sz w:val="24"/>
          <w:szCs w:val="24"/>
          <w:rtl w:val="0"/>
          <w:lang w:val="en-US"/>
        </w:rPr>
        <w:t xml:space="preserve">                            </w:t>
      </w:r>
      <w:r>
        <w:rPr>
          <w:rFonts w:ascii="Arial" w:hAnsi="Arial"/>
          <w:sz w:val="24"/>
          <w:szCs w:val="24"/>
          <w:rtl w:val="0"/>
          <w:lang w:val="en-US"/>
        </w:rPr>
        <w:t xml:space="preserve">Week Commencing </w:t>
      </w:r>
      <w:r>
        <w:rPr>
          <w:rFonts w:ascii="Arial" w:hAnsi="Arial"/>
          <w:sz w:val="24"/>
          <w:szCs w:val="24"/>
          <w:rtl w:val="0"/>
          <w:lang w:val="en-US"/>
        </w:rPr>
        <w:t>10th January 2022</w:t>
      </w:r>
    </w:p>
    <w:p>
      <w:pPr>
        <w:pStyle w:val="Normal.0"/>
        <w:spacing w:after="0" w:line="240" w:lineRule="auto"/>
        <w:rPr>
          <w:rFonts w:ascii="Arial" w:cs="Arial" w:hAnsi="Arial" w:eastAsia="Arial"/>
          <w:sz w:val="24"/>
          <w:szCs w:val="24"/>
        </w:rPr>
      </w:pPr>
      <w:r>
        <w:rPr>
          <w:rFonts w:ascii="Arial" w:hAnsi="Arial"/>
          <w:sz w:val="24"/>
          <w:szCs w:val="24"/>
          <w:rtl w:val="0"/>
          <w:lang w:val="en-US"/>
        </w:rPr>
        <w:t>Round 2:</w:t>
        <w:tab/>
      </w:r>
      <w:r>
        <w:rPr>
          <w:rFonts w:ascii="Arial" w:hAnsi="Arial"/>
          <w:sz w:val="24"/>
          <w:szCs w:val="24"/>
          <w:rtl w:val="0"/>
          <w:lang w:val="en-US"/>
        </w:rPr>
        <w:t xml:space="preserve">                            </w:t>
      </w:r>
      <w:r>
        <w:rPr>
          <w:rFonts w:ascii="Arial" w:hAnsi="Arial"/>
          <w:sz w:val="24"/>
          <w:szCs w:val="24"/>
          <w:rtl w:val="0"/>
          <w:lang w:val="en-US"/>
        </w:rPr>
        <w:t xml:space="preserve">Week Commencing </w:t>
      </w:r>
      <w:r>
        <w:rPr>
          <w:rFonts w:ascii="Arial" w:hAnsi="Arial"/>
          <w:sz w:val="24"/>
          <w:szCs w:val="24"/>
          <w:rtl w:val="0"/>
          <w:lang w:val="en-US"/>
        </w:rPr>
        <w:t>17th January 2022</w:t>
      </w:r>
    </w:p>
    <w:p>
      <w:pPr>
        <w:pStyle w:val="Normal.0"/>
        <w:spacing w:after="0" w:line="240" w:lineRule="auto"/>
        <w:rPr>
          <w:rFonts w:ascii="Arial" w:cs="Arial" w:hAnsi="Arial" w:eastAsia="Arial"/>
          <w:sz w:val="24"/>
          <w:szCs w:val="24"/>
        </w:rPr>
      </w:pPr>
      <w:r>
        <w:rPr>
          <w:rFonts w:ascii="Arial" w:hAnsi="Arial"/>
          <w:sz w:val="24"/>
          <w:szCs w:val="24"/>
          <w:rtl w:val="0"/>
          <w:lang w:val="en-US"/>
        </w:rPr>
        <w:t xml:space="preserve">Cup Final and play off finals:     Friday 11th March 2022                                                                   </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ANNUAL</w:t>
      </w:r>
      <w:r>
        <w:rPr>
          <w:rFonts w:ascii="Arial" w:hAnsi="Arial"/>
          <w:b w:val="1"/>
          <w:bCs w:val="1"/>
          <w:sz w:val="24"/>
          <w:szCs w:val="24"/>
          <w:rtl w:val="0"/>
          <w:lang w:val="en-US"/>
        </w:rPr>
        <w:t xml:space="preserve"> TOURNAMENT 20</w:t>
      </w:r>
      <w:r>
        <w:rPr>
          <w:rFonts w:ascii="Arial" w:hAnsi="Arial"/>
          <w:b w:val="1"/>
          <w:bCs w:val="1"/>
          <w:sz w:val="24"/>
          <w:szCs w:val="24"/>
          <w:rtl w:val="0"/>
          <w:lang w:val="en-US"/>
        </w:rPr>
        <w:t>22</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The End of Season</w:t>
      </w:r>
      <w:r>
        <w:rPr>
          <w:rFonts w:ascii="Arial" w:hAnsi="Arial"/>
          <w:sz w:val="24"/>
          <w:szCs w:val="24"/>
          <w:rtl w:val="0"/>
          <w:lang w:val="en-US"/>
        </w:rPr>
        <w:t xml:space="preserve"> Annual Tournament will </w:t>
      </w:r>
      <w:r>
        <w:rPr>
          <w:rFonts w:ascii="Arial" w:hAnsi="Arial"/>
          <w:sz w:val="24"/>
          <w:szCs w:val="24"/>
          <w:rtl w:val="0"/>
          <w:lang w:val="en-US"/>
        </w:rPr>
        <w:t>start week commencing Saturday 12th March 2022.</w:t>
      </w:r>
    </w:p>
    <w:p>
      <w:pPr>
        <w:pStyle w:val="Normal.0"/>
        <w:spacing w:after="0" w:line="240" w:lineRule="auto"/>
        <w:jc w:val="center"/>
        <w:rPr>
          <w:rFonts w:ascii="Arial" w:cs="Arial" w:hAnsi="Arial" w:eastAsia="Arial"/>
          <w:sz w:val="24"/>
          <w:szCs w:val="24"/>
        </w:rPr>
      </w:pPr>
    </w:p>
    <w:p>
      <w:pPr>
        <w:pStyle w:val="Normal.0"/>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END OF SEASON PRESENTATION AND DANCE</w:t>
      </w:r>
    </w:p>
    <w:p>
      <w:pPr>
        <w:pStyle w:val="Normal.0"/>
        <w:spacing w:after="0" w:line="240" w:lineRule="auto"/>
        <w:jc w:val="center"/>
        <w:rPr>
          <w:rFonts w:ascii="Arial" w:cs="Arial" w:hAnsi="Arial" w:eastAsia="Arial"/>
          <w:b w:val="1"/>
          <w:bCs w:val="1"/>
          <w:sz w:val="24"/>
          <w:szCs w:val="24"/>
        </w:rPr>
      </w:pPr>
    </w:p>
    <w:p>
      <w:pPr>
        <w:pStyle w:val="Normal.0"/>
        <w:spacing w:after="0" w:line="240" w:lineRule="auto"/>
        <w:jc w:val="center"/>
        <w:rPr>
          <w:rFonts w:ascii="Arial" w:cs="Arial" w:hAnsi="Arial" w:eastAsia="Arial"/>
          <w:sz w:val="24"/>
          <w:szCs w:val="24"/>
        </w:rPr>
      </w:pPr>
      <w:r>
        <w:rPr>
          <w:rFonts w:ascii="Arial" w:hAnsi="Arial"/>
          <w:sz w:val="24"/>
          <w:szCs w:val="24"/>
          <w:rtl w:val="0"/>
          <w:lang w:val="en-US"/>
        </w:rPr>
        <w:t xml:space="preserve">The date been set for Friday 25th March 2022, at Lancaster Brewery. This event will be </w:t>
      </w:r>
      <w:r>
        <w:rPr>
          <w:rFonts w:ascii="Arial" w:hAnsi="Arial"/>
          <w:sz w:val="24"/>
          <w:szCs w:val="24"/>
          <w:rtl w:val="0"/>
          <w:lang w:val="en-US"/>
        </w:rPr>
        <w:t xml:space="preserve">arranged by </w:t>
      </w:r>
      <w:r>
        <w:rPr>
          <w:rFonts w:ascii="Arial" w:hAnsi="Arial"/>
          <w:sz w:val="24"/>
          <w:szCs w:val="24"/>
          <w:rtl w:val="0"/>
          <w:lang w:val="en-US"/>
        </w:rPr>
        <w:t>Bolton-le-Sands Badminton Club. Tickets will be on sale in the New Year.</w:t>
      </w:r>
      <w:r>
        <w:rPr>
          <w:rFonts w:ascii="Arial" w:cs="Arial" w:hAnsi="Arial" w:eastAsia="Arial"/>
          <w:sz w:val="24"/>
          <w:szCs w:val="24"/>
        </w:rPr>
        <w:tab/>
        <w:tab/>
        <w:tab/>
        <w:tab/>
        <w:tab/>
      </w:r>
    </w:p>
    <w:p>
      <w:pPr>
        <w:pStyle w:val="Normal.0"/>
        <w:spacing w:line="240" w:lineRule="auto"/>
        <w:ind w:left="2160" w:hanging="2160"/>
        <w:jc w:val="both"/>
      </w:pPr>
      <w:r>
        <w:rPr>
          <w:rFonts w:ascii="Arial" w:cs="Arial" w:hAnsi="Arial" w:eastAsia="Arial"/>
          <w:sz w:val="24"/>
          <w:szCs w:val="24"/>
        </w:rPr>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6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6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6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
  </w:abstractNum>
  <w:abstractNum w:abstractNumId="5">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nothing"/>
      <w:lvlText w:val="%1."/>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nothing"/>
      <w:lvlText w:val="%1."/>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7"/>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504"/>
          </w:tabs>
          <w:ind w:left="72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8504"/>
          </w:tabs>
          <w:ind w:left="14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8504"/>
          </w:tabs>
          <w:ind w:left="2160" w:hanging="6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504"/>
          </w:tabs>
          <w:ind w:left="288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8504"/>
          </w:tabs>
          <w:ind w:left="360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8504"/>
          </w:tabs>
          <w:ind w:left="4320" w:hanging="6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504"/>
          </w:tabs>
          <w:ind w:left="50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8504"/>
          </w:tabs>
          <w:ind w:left="576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8504"/>
          </w:tabs>
          <w:ind w:left="6480" w:hanging="6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lvl w:ilvl="0">
        <w:start w:val="1"/>
        <w:numFmt w:val="decimal"/>
        <w:suff w:val="tab"/>
        <w:lvlText w:val="%1."/>
        <w:lvlJc w:val="left"/>
        <w:pPr>
          <w:tabs>
            <w:tab w:val="left" w:pos="737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737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737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737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737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737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737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737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737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
      <w:lvl w:ilvl="0">
        <w:start w:val="1"/>
        <w:numFmt w:val="decimal"/>
        <w:suff w:val="tab"/>
        <w:lvlText w:val="%1."/>
        <w:lvlJc w:val="left"/>
        <w:pPr>
          <w:tabs>
            <w:tab w:val="num" w:pos="232"/>
          </w:tabs>
          <w:ind w:left="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1032"/>
          </w:tabs>
          <w:ind w:left="1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1832"/>
          </w:tabs>
          <w:ind w:left="2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632"/>
          </w:tabs>
          <w:ind w:left="3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3432"/>
          </w:tabs>
          <w:ind w:left="41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4232"/>
          </w:tabs>
          <w:ind w:left="49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32"/>
          </w:tabs>
          <w:ind w:left="57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5832"/>
          </w:tabs>
          <w:ind w:left="65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6632"/>
          </w:tabs>
          <w:ind w:left="7352" w:hanging="9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6"/>
  </w:num>
  <w:num w:numId="22">
    <w:abstractNumId w:val="6"/>
    <w:lvlOverride w:ilvl="0">
      <w:lvl w:ilvl="0">
        <w:start w:val="1"/>
        <w:numFmt w:val="decimal"/>
        <w:suff w:val="nothing"/>
        <w:lvlText w:val="%1."/>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567"/>
          </w:tabs>
          <w:ind w:left="19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8"/>
  </w:num>
  <w:num w:numId="25">
    <w:abstractNumId w:val="8"/>
    <w:lvlOverride w:ilvl="0">
      <w:startOverride w:val="8"/>
    </w:lvlOverride>
  </w:num>
  <w:num w:numId="26">
    <w:abstractNumId w:val="8"/>
    <w:lvlOverride w:ilvl="0">
      <w:lvl w:ilvl="0">
        <w:start w:val="1"/>
        <w:numFmt w:val="decimal"/>
        <w:suff w:val="nothing"/>
        <w:lvlText w:val="%1."/>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2."/>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3."/>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4."/>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5."/>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6."/>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7."/>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8."/>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9."/>
        <w:lvlJc w:val="left"/>
        <w:pPr>
          <w:tabs>
            <w:tab w:val="left" w:pos="567"/>
          </w:tabs>
          <w:ind w:left="197" w:hanging="19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1"/>
  </w:num>
  <w:num w:numId="28">
    <w:abstractNumId w:val="10"/>
  </w:num>
  <w:num w:numId="29">
    <w:abstractNumId w:val="10"/>
    <w:lvlOverride w:ilvl="0">
      <w:startOverride w:val="10"/>
    </w:lvlOverride>
  </w:num>
  <w:num w:numId="30">
    <w:abstractNumId w:val="10"/>
    <w:lvlOverride w:ilvl="0">
      <w:lvl w:ilvl="0">
        <w:start w:val="1"/>
        <w:numFmt w:val="decimal"/>
        <w:suff w:val="tab"/>
        <w:lvlText w:val="%1."/>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93"/>
          </w:tabs>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0"/>
    <w:lvlOverride w:ilvl="0">
      <w:lvl w:ilvl="0">
        <w:start w:val="1"/>
        <w:numFmt w:val="decimal"/>
        <w:suff w:val="tab"/>
        <w:lvlText w:val="%1."/>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69" w:hanging="26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rFonts w:ascii="Calibri" w:cs="Calibri" w:hAnsi="Calibri" w:eastAsia="Calibri"/>
      <w:b w:val="0"/>
      <w:bCs w:val="0"/>
      <w:i w:val="0"/>
      <w:iCs w:val="0"/>
      <w:strike w:val="0"/>
      <w:dstrike w:val="0"/>
      <w:outline w:val="0"/>
      <w:color w:val="008000"/>
      <w:sz w:val="20"/>
      <w:szCs w:val="20"/>
      <w:u w:val="none" w:color="008000"/>
      <w14:textFill>
        <w14:solidFill>
          <w14:srgbClr w14:val="008000"/>
        </w14:solidFill>
      </w14:textFill>
    </w:rPr>
  </w:style>
  <w:style w:type="character" w:styleId="Hyperlink.0">
    <w:name w:val="Hyperlink.0"/>
    <w:basedOn w:val="Link"/>
    <w:next w:val="Hyperlink.0"/>
    <w:rPr>
      <w:rFonts w:ascii="Arial" w:cs="Arial" w:hAnsi="Arial" w:eastAsia="Arial"/>
      <w:outline w:val="0"/>
      <w:color w:val="000000"/>
      <w:sz w:val="24"/>
      <w:szCs w:val="24"/>
      <w:u w:color="000000"/>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Numbered">
    <w:name w:val="Numbered"/>
    <w:pPr>
      <w:numPr>
        <w:numId w:val="4"/>
      </w:numPr>
    </w:pPr>
  </w:style>
  <w:style w:type="numbering" w:styleId="Bullets">
    <w:name w:val="Bullets"/>
    <w:pPr>
      <w:numPr>
        <w:numId w:val="6"/>
      </w:numPr>
    </w:pPr>
  </w:style>
  <w:style w:type="numbering" w:styleId="Imported Style 4">
    <w:name w:val="Imported Style 4"/>
    <w:pPr>
      <w:numPr>
        <w:numId w:val="20"/>
      </w:numPr>
    </w:pPr>
  </w:style>
  <w:style w:type="numbering" w:styleId="Imported Style 5">
    <w:name w:val="Imported Style 5"/>
    <w:pPr>
      <w:numPr>
        <w:numId w:val="23"/>
      </w:numPr>
    </w:pPr>
  </w:style>
  <w:style w:type="numbering" w:styleId="Imported Style 6">
    <w:name w:val="Imported Style 6"/>
    <w:pPr>
      <w:numPr>
        <w:numId w:val="27"/>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36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